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CB526" w14:textId="77777777" w:rsidR="00496565" w:rsidRPr="000370FC" w:rsidRDefault="000370FC">
      <w:pPr>
        <w:pStyle w:val="berschriftnichtinGliederung"/>
      </w:pPr>
      <w:bookmarkStart w:id="0" w:name="bv34ee30a503284cf080a74330d17d98b8103103"/>
      <w:r w:rsidRPr="000370FC">
        <w:t>Ausschreibungstext</w:t>
      </w:r>
    </w:p>
    <w:p w14:paraId="78CE5423" w14:textId="77777777" w:rsidR="00496565" w:rsidRPr="000370FC" w:rsidRDefault="000370FC">
      <w:pPr>
        <w:pStyle w:val="Taetigkeit"/>
      </w:pPr>
      <w:bookmarkStart w:id="1" w:name="bv13566c92819d4b0c92aaad3bab92a353103105"/>
      <w:r w:rsidRPr="000370FC">
        <w:t>Typ: VIVA super 7040</w:t>
      </w:r>
    </w:p>
    <w:p w14:paraId="1E7EA925" w14:textId="77777777" w:rsidR="00496565" w:rsidRPr="000370FC" w:rsidRDefault="000370FC">
      <w:pPr>
        <w:pStyle w:val="Abstand"/>
      </w:pPr>
      <w:r w:rsidRPr="000370FC"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103"/>
        <w:gridCol w:w="5104"/>
      </w:tblGrid>
      <w:tr w:rsidR="00496565" w:rsidRPr="000370FC" w14:paraId="7C7E4C10" w14:textId="77777777">
        <w:tc>
          <w:tcPr>
            <w:tcW w:w="4905" w:type="dxa"/>
            <w:tcMar>
              <w:left w:w="0" w:type="dxa"/>
              <w:right w:w="0" w:type="dxa"/>
            </w:tcMar>
          </w:tcPr>
          <w:p w14:paraId="7C2BAF9A" w14:textId="77777777" w:rsidR="00496565" w:rsidRPr="000370FC" w:rsidRDefault="000370FC">
            <w:pPr>
              <w:pStyle w:val="Bemerkung"/>
            </w:pPr>
            <w:bookmarkStart w:id="2" w:name="bvf45ce287f6c34df1923e317c5431e9b6103108"/>
            <w:bookmarkEnd w:id="1"/>
            <w:r w:rsidRPr="000370FC">
              <w:t>Hülse</w:t>
            </w:r>
          </w:p>
          <w:p w14:paraId="32FCABDF" w14:textId="3A443C37" w:rsidR="00496565" w:rsidRPr="000370FC" w:rsidRDefault="000370FC">
            <w:proofErr w:type="gramStart"/>
            <w:r w:rsidRPr="000370FC">
              <w:t>2-teilig,</w:t>
            </w:r>
            <w:proofErr w:type="gramEnd"/>
            <w:r w:rsidRPr="000370FC">
              <w:t xml:space="preserve"> bestehend aus Dachprofil und Tuchschalenprofil aus Aluminium stranggepresst und </w:t>
            </w:r>
            <w:r w:rsidR="004A4431" w:rsidRPr="000370FC">
              <w:t>pulverbeschichtet; umschließt</w:t>
            </w:r>
            <w:r w:rsidRPr="000370FC">
              <w:t xml:space="preserve"> die Tuchwelle mit ca. 300°.</w:t>
            </w:r>
          </w:p>
          <w:p w14:paraId="225A467B" w14:textId="77777777" w:rsidR="00496565" w:rsidRPr="000370FC" w:rsidRDefault="00496565"/>
          <w:p w14:paraId="7C4EA68F" w14:textId="77777777" w:rsidR="00496565" w:rsidRPr="000370FC" w:rsidRDefault="000370FC">
            <w:pPr>
              <w:pStyle w:val="Bemerkung"/>
            </w:pPr>
            <w:r w:rsidRPr="000370FC">
              <w:t>Gelenkarm Top 80</w:t>
            </w:r>
          </w:p>
          <w:p w14:paraId="7058BFE5" w14:textId="77777777" w:rsidR="00496565" w:rsidRPr="000370FC" w:rsidRDefault="000370FC">
            <w:r w:rsidRPr="000370FC">
              <w:t>aus Aluminium stranggepresst, mit negativem Sturz, pulverbeschichtet; verdeckt liegendes hochfestes Zugband, mit innenliegenden geräuschgedämpften Spezialfedern. Sämtliche Schrauben und Bolzen aus Edelstahl; Armlagerung aus korrosionsgeschützten Teflon-Buchsen.</w:t>
            </w:r>
          </w:p>
          <w:p w14:paraId="17C6AF74" w14:textId="77777777" w:rsidR="00496565" w:rsidRPr="000370FC" w:rsidRDefault="00496565"/>
          <w:p w14:paraId="3C45A0F9" w14:textId="77777777" w:rsidR="00496565" w:rsidRPr="000370FC" w:rsidRDefault="000370FC">
            <w:pPr>
              <w:pStyle w:val="Bemerkung"/>
            </w:pPr>
            <w:r w:rsidRPr="000370FC">
              <w:t>Gelenkarm Top 80 LED</w:t>
            </w:r>
          </w:p>
          <w:p w14:paraId="563D5443" w14:textId="77777777" w:rsidR="00496565" w:rsidRPr="000370FC" w:rsidRDefault="000370FC">
            <w:r w:rsidRPr="000370FC">
              <w:t>aus Aluminium stranggepresst, mit negativem Sturz, pulverbeschichtet; verdeckt liegendes hochfestes Zugband, mit innenliegenden geräuschgedämpften Spezialfedern. Sämtliche Schrauben und Bolzen aus Edelstahl; Armlagerung aus korrosionsgeschützten Teflon-Buchsen. In den Armprofilen integrierte LED-Beleuchtung, dimmbar; inkl. Netzteil und Funkempfänger.</w:t>
            </w:r>
          </w:p>
          <w:p w14:paraId="09D66616" w14:textId="77777777" w:rsidR="00496565" w:rsidRPr="000370FC" w:rsidRDefault="00496565"/>
          <w:p w14:paraId="01170202" w14:textId="77777777" w:rsidR="00496565" w:rsidRPr="000370FC" w:rsidRDefault="000370FC">
            <w:pPr>
              <w:pStyle w:val="Bemerkung"/>
            </w:pPr>
            <w:r w:rsidRPr="000370FC">
              <w:t>Tragerohr</w:t>
            </w:r>
          </w:p>
          <w:p w14:paraId="6AB4BA0D" w14:textId="77777777" w:rsidR="00496565" w:rsidRPr="000370FC" w:rsidRDefault="000370FC">
            <w:r w:rsidRPr="000370FC">
              <w:t>Vierkantrohr aus Stahl, verzinkt und pulverbeschichtet; Abmessung 40x40x2 mm.</w:t>
            </w:r>
          </w:p>
          <w:p w14:paraId="32526ED3" w14:textId="77777777" w:rsidR="00496565" w:rsidRPr="000370FC" w:rsidRDefault="00496565"/>
          <w:p w14:paraId="1F725B63" w14:textId="77777777" w:rsidR="00496565" w:rsidRPr="000370FC" w:rsidRDefault="000370FC">
            <w:pPr>
              <w:pStyle w:val="Bemerkung"/>
            </w:pPr>
            <w:r w:rsidRPr="000370FC">
              <w:t>Tuchwelle</w:t>
            </w:r>
          </w:p>
          <w:p w14:paraId="0128AA6D" w14:textId="77777777" w:rsidR="00496565" w:rsidRPr="000370FC" w:rsidRDefault="000370FC">
            <w:proofErr w:type="spellStart"/>
            <w:r w:rsidRPr="000370FC">
              <w:t>Nutwelle</w:t>
            </w:r>
            <w:proofErr w:type="spellEnd"/>
            <w:r w:rsidRPr="000370FC">
              <w:t xml:space="preserve"> aus Stahl verzinkt; Abmessung ø85x1 mm.</w:t>
            </w:r>
          </w:p>
          <w:p w14:paraId="101ED9B0" w14:textId="77777777" w:rsidR="00496565" w:rsidRPr="000370FC" w:rsidRDefault="00496565"/>
          <w:p w14:paraId="0A91F05C" w14:textId="77777777" w:rsidR="00496565" w:rsidRPr="000370FC" w:rsidRDefault="000370FC">
            <w:pPr>
              <w:pStyle w:val="Bemerkung"/>
            </w:pPr>
            <w:r w:rsidRPr="000370FC">
              <w:t>Ausfallprofil</w:t>
            </w:r>
          </w:p>
          <w:p w14:paraId="1BBEB9FA" w14:textId="77777777" w:rsidR="00496565" w:rsidRPr="000370FC" w:rsidRDefault="000370FC">
            <w:r w:rsidRPr="000370FC">
              <w:t>aus Aluminium stranggepresst, pulverbeschichtet, zur Aufnahme des Tuches und des Volants. Seitliche Endkappen aus Aluminiumdruckguss;</w:t>
            </w:r>
          </w:p>
          <w:p w14:paraId="7EF15EA8" w14:textId="77777777" w:rsidR="00496565" w:rsidRPr="000370FC" w:rsidRDefault="00496565"/>
          <w:p w14:paraId="0CC94962" w14:textId="77777777" w:rsidR="00496565" w:rsidRPr="000370FC" w:rsidRDefault="000370FC">
            <w:pPr>
              <w:pStyle w:val="Bemerkung"/>
            </w:pPr>
            <w:r w:rsidRPr="000370FC">
              <w:t>Wandanschlussprofil</w:t>
            </w:r>
          </w:p>
          <w:p w14:paraId="2110F784" w14:textId="77777777" w:rsidR="00496565" w:rsidRPr="000370FC" w:rsidRDefault="000370FC">
            <w:r w:rsidRPr="000370FC">
              <w:t>aus Aluminium stranggepresst (Mehrpreis).</w:t>
            </w:r>
          </w:p>
          <w:p w14:paraId="22F43E4C" w14:textId="77777777" w:rsidR="00496565" w:rsidRPr="000370FC" w:rsidRDefault="00496565"/>
          <w:p w14:paraId="0F06BE0F" w14:textId="77777777" w:rsidR="00496565" w:rsidRPr="000370FC" w:rsidRDefault="000370FC">
            <w:pPr>
              <w:pStyle w:val="Bemerkung"/>
            </w:pPr>
            <w:r w:rsidRPr="000370FC">
              <w:t>Konsolen</w:t>
            </w:r>
          </w:p>
          <w:p w14:paraId="10B5EDC4" w14:textId="77777777" w:rsidR="00496565" w:rsidRPr="000370FC" w:rsidRDefault="000370FC">
            <w:r w:rsidRPr="000370FC">
              <w:t>aus Aluminium stranggepresst, pulverbeschichtet.</w:t>
            </w:r>
          </w:p>
          <w:p w14:paraId="2E6F210A" w14:textId="77777777" w:rsidR="00496565" w:rsidRPr="000370FC" w:rsidRDefault="00496565"/>
          <w:p w14:paraId="7853563E" w14:textId="77777777" w:rsidR="00496565" w:rsidRPr="000370FC" w:rsidRDefault="000370FC">
            <w:pPr>
              <w:pStyle w:val="Bemerkung"/>
            </w:pPr>
            <w:r w:rsidRPr="000370FC">
              <w:t>Neigungsverstellung</w:t>
            </w:r>
          </w:p>
          <w:p w14:paraId="30209205" w14:textId="77777777" w:rsidR="00496565" w:rsidRPr="000370FC" w:rsidRDefault="000370FC">
            <w:r w:rsidRPr="000370FC">
              <w:t>mittels Steckschlüssel von 0° bis ca. 40°.</w:t>
            </w:r>
          </w:p>
        </w:tc>
        <w:tc>
          <w:tcPr>
            <w:tcW w:w="4905" w:type="dxa"/>
            <w:tcMar>
              <w:left w:w="170" w:type="dxa"/>
              <w:right w:w="0" w:type="dxa"/>
            </w:tcMar>
          </w:tcPr>
          <w:p w14:paraId="6C8E8947" w14:textId="77777777" w:rsidR="00496565" w:rsidRPr="000370FC" w:rsidRDefault="000370FC">
            <w:pPr>
              <w:pStyle w:val="Bemerkung"/>
            </w:pPr>
            <w:proofErr w:type="spellStart"/>
            <w:r w:rsidRPr="000370FC">
              <w:t>Varioplus</w:t>
            </w:r>
            <w:proofErr w:type="spellEnd"/>
            <w:r w:rsidRPr="000370FC">
              <w:t>-Rollo</w:t>
            </w:r>
          </w:p>
          <w:p w14:paraId="3335633A" w14:textId="77777777" w:rsidR="00496565" w:rsidRPr="000370FC" w:rsidRDefault="000370FC">
            <w:proofErr w:type="gramStart"/>
            <w:r w:rsidRPr="000370FC">
              <w:t>fahrbares Volant</w:t>
            </w:r>
            <w:proofErr w:type="gramEnd"/>
            <w:r w:rsidRPr="000370FC">
              <w:t xml:space="preserve"> im Ausfallprofil integriert, als zusätzlicher Sonnen- und Sichtschutz für Einzelanlagen. Einsatzbereich bis 7000 mm Breite und 3500 mm Ausfall.</w:t>
            </w:r>
            <w:r w:rsidRPr="000370FC">
              <w:br/>
              <w:t xml:space="preserve">Bedienung mit Kurbelstange oder komfortablem Motorantrieb mit Funk- oder Schalterbedienung. Abmessung des Ausfallprofils bei </w:t>
            </w:r>
            <w:proofErr w:type="spellStart"/>
            <w:r w:rsidRPr="000370FC">
              <w:t>Varioplus</w:t>
            </w:r>
            <w:proofErr w:type="spellEnd"/>
            <w:r w:rsidRPr="000370FC">
              <w:t>-Rollo ø89 mm. (Mehrpreis).</w:t>
            </w:r>
          </w:p>
          <w:p w14:paraId="222C7A6B" w14:textId="77777777" w:rsidR="00496565" w:rsidRPr="000370FC" w:rsidRDefault="00496565"/>
          <w:p w14:paraId="1F612640" w14:textId="77777777" w:rsidR="00496565" w:rsidRPr="000370FC" w:rsidRDefault="000370FC">
            <w:pPr>
              <w:pStyle w:val="Bemerkung"/>
            </w:pPr>
            <w:proofErr w:type="spellStart"/>
            <w:r w:rsidRPr="000370FC">
              <w:t>Variomatic</w:t>
            </w:r>
            <w:proofErr w:type="spellEnd"/>
            <w:r w:rsidRPr="000370FC">
              <w:t xml:space="preserve"> (V)</w:t>
            </w:r>
          </w:p>
          <w:p w14:paraId="6D0534BF" w14:textId="77777777" w:rsidR="00496565" w:rsidRPr="000370FC" w:rsidRDefault="000370FC">
            <w:r w:rsidRPr="000370FC">
              <w:t xml:space="preserve">Neigungswinkelverstellung mit Kurbel für 2-armige und 3-armige Einzelanlagen bis 7000 mm Breite und 3000 mm Ausfall möglich. </w:t>
            </w:r>
            <w:r w:rsidRPr="000370FC">
              <w:br/>
              <w:t>Zentral stufenlos verstellbar von ca. 0° bis ca. 40° (Mehrpreis).</w:t>
            </w:r>
          </w:p>
          <w:p w14:paraId="7BC578DF" w14:textId="77777777" w:rsidR="00496565" w:rsidRPr="000370FC" w:rsidRDefault="00496565"/>
          <w:p w14:paraId="61BAFC05" w14:textId="77777777" w:rsidR="00496565" w:rsidRPr="000370FC" w:rsidRDefault="000370FC">
            <w:pPr>
              <w:pStyle w:val="Bemerkung"/>
            </w:pPr>
            <w:proofErr w:type="spellStart"/>
            <w:r w:rsidRPr="000370FC">
              <w:t>Variotronic</w:t>
            </w:r>
            <w:proofErr w:type="spellEnd"/>
            <w:r w:rsidRPr="000370FC">
              <w:t xml:space="preserve"> mit Funk- oder Schalterbedienung</w:t>
            </w:r>
          </w:p>
          <w:p w14:paraId="5D633324" w14:textId="77777777" w:rsidR="00496565" w:rsidRPr="000370FC" w:rsidRDefault="000370FC">
            <w:r w:rsidRPr="000370FC">
              <w:t xml:space="preserve">Neigungswinkelverstellung mit Motorantrieb für 2-armige Einzelanlagen mit Ausfall bis 3000 mm und Breite bis 6500 mm möglich. </w:t>
            </w:r>
            <w:r w:rsidRPr="000370FC">
              <w:br/>
              <w:t>Zentral stufenlos verstellbar von ca. 0° bis ca. 40° (Mehrpreis).</w:t>
            </w:r>
          </w:p>
          <w:p w14:paraId="41ADD86D" w14:textId="77777777" w:rsidR="00496565" w:rsidRPr="000370FC" w:rsidRDefault="00496565"/>
          <w:p w14:paraId="45549A19" w14:textId="77777777" w:rsidR="00496565" w:rsidRPr="000370FC" w:rsidRDefault="000370FC">
            <w:pPr>
              <w:pStyle w:val="Bemerkung"/>
            </w:pPr>
            <w:r w:rsidRPr="000370FC">
              <w:t>Antrieb</w:t>
            </w:r>
          </w:p>
          <w:p w14:paraId="59A89C61" w14:textId="77777777" w:rsidR="00496565" w:rsidRPr="000370FC" w:rsidRDefault="000370FC">
            <w:r w:rsidRPr="000370FC">
              <w:t xml:space="preserve">Kurbelantrieb mit Endanschlag und Freilauf mittels Kurbelstange mit Kugelhaken; Kurbellänge 1200, 1400, 1800 oder Sonderlänge bis 3000 mm. </w:t>
            </w:r>
            <w:r w:rsidRPr="000370FC">
              <w:br/>
              <w:t>Motorantrieb mittels Rohrmotor (230 V/50 Hz) mit Drehmomentabschaltung, eingeschoben in die Tuchwelle; VDE- und TÜV geprüft. Alternativ auch mit integriertem Funkempfänger. Lärmemissionspegel &lt;= 70dB(A) laut EN ISO 12100-2:2010.</w:t>
            </w:r>
            <w:r w:rsidRPr="000370FC">
              <w:br/>
            </w:r>
            <w:r w:rsidRPr="000370FC">
              <w:rPr>
                <w:b/>
              </w:rPr>
              <w:t>Achtung:</w:t>
            </w:r>
            <w:r w:rsidRPr="000370FC">
              <w:t xml:space="preserve"> Motorantrieb mit Nothandkurbel nur mit Somfy </w:t>
            </w:r>
            <w:proofErr w:type="spellStart"/>
            <w:r w:rsidRPr="000370FC">
              <w:t>io</w:t>
            </w:r>
            <w:proofErr w:type="spellEnd"/>
            <w:r w:rsidRPr="000370FC">
              <w:t xml:space="preserve"> möglich.</w:t>
            </w:r>
          </w:p>
          <w:p w14:paraId="34841346" w14:textId="77777777" w:rsidR="00496565" w:rsidRPr="000370FC" w:rsidRDefault="00496565"/>
          <w:p w14:paraId="49E43CB2" w14:textId="77777777" w:rsidR="00496565" w:rsidRPr="000370FC" w:rsidRDefault="000370FC">
            <w:pPr>
              <w:pStyle w:val="Bemerkung"/>
            </w:pPr>
            <w:r w:rsidRPr="000370FC">
              <w:t>Tuch</w:t>
            </w:r>
          </w:p>
          <w:p w14:paraId="53F95174" w14:textId="77777777" w:rsidR="00496565" w:rsidRPr="000370FC" w:rsidRDefault="000370FC">
            <w:r w:rsidRPr="000370FC">
              <w:t>laut aktueller Kollektion (siehe Kapitel „Tuchtypen“)</w:t>
            </w:r>
            <w:r w:rsidRPr="000370FC">
              <w:br/>
              <w:t>Zulässige Längenabweichungen laut EN13561.</w:t>
            </w:r>
          </w:p>
          <w:p w14:paraId="1EB6B259" w14:textId="77777777" w:rsidR="00496565" w:rsidRPr="000370FC" w:rsidRDefault="00496565"/>
          <w:p w14:paraId="61E4C6B0" w14:textId="77777777" w:rsidR="00496565" w:rsidRPr="000370FC" w:rsidRDefault="000370FC">
            <w:pPr>
              <w:pStyle w:val="Bemerkung"/>
            </w:pPr>
            <w:r w:rsidRPr="000370FC">
              <w:t>Montagevarianten</w:t>
            </w:r>
          </w:p>
          <w:p w14:paraId="20A73D48" w14:textId="77777777" w:rsidR="00496565" w:rsidRPr="000370FC" w:rsidRDefault="000370FC">
            <w:r w:rsidRPr="000370FC">
              <w:t>auf Wand, Decke oder Dachsparren.</w:t>
            </w:r>
          </w:p>
          <w:p w14:paraId="4AE6C9D9" w14:textId="77777777" w:rsidR="00496565" w:rsidRPr="000370FC" w:rsidRDefault="00496565"/>
          <w:p w14:paraId="12DA69BE" w14:textId="77777777" w:rsidR="00496565" w:rsidRPr="000370FC" w:rsidRDefault="000370FC">
            <w:r w:rsidRPr="000370FC">
              <w:rPr>
                <w:b/>
              </w:rPr>
              <w:t>Farbgestaltung</w:t>
            </w:r>
          </w:p>
          <w:p w14:paraId="601764AE" w14:textId="77777777" w:rsidR="00496565" w:rsidRPr="000370FC" w:rsidRDefault="000370FC">
            <w:proofErr w:type="spellStart"/>
            <w:r w:rsidRPr="000370FC">
              <w:t>Gestellfarben</w:t>
            </w:r>
            <w:proofErr w:type="spellEnd"/>
            <w:r w:rsidRPr="000370FC">
              <w:t xml:space="preserve"> in Standardfarben ohne Mehrpreis. Sonderfarben laut „HELLA Farbwelten“ gegen Mehrpreis.</w:t>
            </w:r>
          </w:p>
        </w:tc>
      </w:tr>
    </w:tbl>
    <w:p w14:paraId="1438EE63" w14:textId="77777777" w:rsidR="00496565" w:rsidRPr="000370FC" w:rsidRDefault="000370FC">
      <w:pPr>
        <w:pStyle w:val="Abstand"/>
      </w:pPr>
      <w:r w:rsidRPr="000370FC">
        <w:t xml:space="preserve"> </w:t>
      </w:r>
      <w:bookmarkEnd w:id="0"/>
      <w:bookmarkEnd w:id="2"/>
    </w:p>
    <w:sectPr w:rsidR="00496565" w:rsidRPr="000370FC">
      <w:headerReference w:type="even" r:id="rId7"/>
      <w:headerReference w:type="default" r:id="rId8"/>
      <w:footerReference w:type="even" r:id="rId9"/>
      <w:footerReference w:type="default" r:id="rId10"/>
      <w:footnotePr>
        <w:numRestart w:val="eachPage"/>
      </w:footnotePr>
      <w:pgSz w:w="11907" w:h="16840" w:code="9"/>
      <w:pgMar w:top="454" w:right="850" w:bottom="850" w:left="85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A39E8" w14:textId="77777777" w:rsidR="002F7AB8" w:rsidRDefault="002F7AB8" w:rsidP="005B43A5">
      <w:pPr>
        <w:spacing w:before="0" w:after="0"/>
      </w:pPr>
      <w:r>
        <w:separator/>
      </w:r>
    </w:p>
  </w:endnote>
  <w:endnote w:type="continuationSeparator" w:id="0">
    <w:p w14:paraId="4568EBC1" w14:textId="77777777" w:rsidR="002F7AB8" w:rsidRDefault="002F7AB8" w:rsidP="005B43A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auto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31"/>
      <w:gridCol w:w="7145"/>
      <w:gridCol w:w="1531"/>
    </w:tblGrid>
    <w:tr w:rsidR="006812E6" w14:paraId="193CDE1C" w14:textId="77777777" w:rsidTr="006812E6">
      <w:tc>
        <w:tcPr>
          <w:tcW w:w="750" w:type="pct"/>
        </w:tcPr>
        <w:p w14:paraId="088EA9B5" w14:textId="77777777" w:rsidR="006812E6" w:rsidRDefault="000370FC">
          <w:pPr>
            <w:pStyle w:val="Fuzeile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3500" w:type="pct"/>
        </w:tcPr>
        <w:p w14:paraId="64113DC6" w14:textId="77777777" w:rsidR="006812E6" w:rsidRDefault="000370FC" w:rsidP="006812E6">
          <w:pPr>
            <w:pStyle w:val="Fuzeile"/>
            <w:jc w:val="center"/>
          </w:pPr>
          <w:r>
            <w:t>Technische Änderungen vorbehalten – Variable 'Ausgabe' ohne Wert!</w:t>
          </w:r>
        </w:p>
      </w:tc>
      <w:tc>
        <w:tcPr>
          <w:tcW w:w="750" w:type="pct"/>
          <w:tcMar>
            <w:left w:w="113" w:type="dxa"/>
          </w:tcMar>
        </w:tcPr>
        <w:p w14:paraId="047BB78A" w14:textId="77777777" w:rsidR="006812E6" w:rsidRDefault="00000000">
          <w:pPr>
            <w:pStyle w:val="Fuzeile"/>
            <w:jc w:val="right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31"/>
      <w:gridCol w:w="7145"/>
      <w:gridCol w:w="1531"/>
    </w:tblGrid>
    <w:tr w:rsidR="004A4431" w:rsidRPr="004A4431" w14:paraId="22BBFB8F" w14:textId="77777777" w:rsidTr="000670AC">
      <w:tc>
        <w:tcPr>
          <w:tcW w:w="750" w:type="pct"/>
        </w:tcPr>
        <w:p w14:paraId="5761352C" w14:textId="77777777" w:rsidR="000670AC" w:rsidRDefault="00000000">
          <w:pPr>
            <w:pStyle w:val="Fuzeile"/>
          </w:pPr>
        </w:p>
      </w:tc>
      <w:tc>
        <w:tcPr>
          <w:tcW w:w="3500" w:type="pct"/>
        </w:tcPr>
        <w:p w14:paraId="4741AEB4" w14:textId="50AED228" w:rsidR="000670AC" w:rsidRDefault="000370FC" w:rsidP="000670AC">
          <w:pPr>
            <w:pStyle w:val="Fuzeile"/>
            <w:jc w:val="center"/>
          </w:pPr>
          <w:r>
            <w:t>Technische Änderungen vorbehalten</w:t>
          </w:r>
        </w:p>
      </w:tc>
      <w:tc>
        <w:tcPr>
          <w:tcW w:w="750" w:type="pct"/>
          <w:tcMar>
            <w:left w:w="113" w:type="dxa"/>
          </w:tcMar>
        </w:tcPr>
        <w:p w14:paraId="3DD80170" w14:textId="77777777" w:rsidR="000670AC" w:rsidRPr="004A4431" w:rsidRDefault="000370FC">
          <w:pPr>
            <w:pStyle w:val="Fuzeile"/>
            <w:jc w:val="right"/>
            <w:rPr>
              <w:color w:val="FFFFFF" w:themeColor="background1"/>
            </w:rPr>
          </w:pPr>
          <w:r w:rsidRPr="004A4431">
            <w:rPr>
              <w:color w:val="FFFFFF" w:themeColor="background1"/>
            </w:rPr>
            <w:fldChar w:fldCharType="begin"/>
          </w:r>
          <w:r w:rsidRPr="004A4431">
            <w:rPr>
              <w:color w:val="FFFFFF" w:themeColor="background1"/>
            </w:rPr>
            <w:instrText xml:space="preserve"> PAGE  \* MERGEFORMAT </w:instrText>
          </w:r>
          <w:r w:rsidRPr="004A4431">
            <w:rPr>
              <w:color w:val="FFFFFF" w:themeColor="background1"/>
            </w:rPr>
            <w:fldChar w:fldCharType="separate"/>
          </w:r>
          <w:r w:rsidRPr="004A4431">
            <w:rPr>
              <w:noProof/>
              <w:color w:val="FFFFFF" w:themeColor="background1"/>
            </w:rPr>
            <w:t>1</w:t>
          </w:r>
          <w:r w:rsidRPr="004A4431">
            <w:rPr>
              <w:noProof/>
              <w:color w:val="FFFFFF" w:themeColor="background1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F0082" w14:textId="77777777" w:rsidR="002F7AB8" w:rsidRDefault="002F7AB8" w:rsidP="005B43A5">
      <w:pPr>
        <w:spacing w:before="0" w:after="0"/>
      </w:pPr>
      <w:r>
        <w:separator/>
      </w:r>
    </w:p>
  </w:footnote>
  <w:footnote w:type="continuationSeparator" w:id="0">
    <w:p w14:paraId="63FB3692" w14:textId="77777777" w:rsidR="002F7AB8" w:rsidRDefault="002F7AB8" w:rsidP="005B43A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dotted" w:sz="8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573"/>
      <w:gridCol w:w="3634"/>
    </w:tblGrid>
    <w:tr w:rsidR="006812E6" w14:paraId="7A5D0CB7" w14:textId="77777777" w:rsidTr="006812E6">
      <w:tc>
        <w:tcPr>
          <w:tcW w:w="7233" w:type="dxa"/>
          <w:vAlign w:val="bottom"/>
        </w:tcPr>
        <w:p w14:paraId="4D08A212" w14:textId="77777777" w:rsidR="006812E6" w:rsidRPr="00A64EA2" w:rsidRDefault="000370FC" w:rsidP="006812E6">
          <w:pPr>
            <w:pStyle w:val="Kopfzeile"/>
            <w:jc w:val="left"/>
          </w:pPr>
          <w:r w:rsidRPr="00A64EA2">
            <w:t>Markisen</w:t>
          </w:r>
        </w:p>
      </w:tc>
      <w:tc>
        <w:tcPr>
          <w:tcW w:w="3987" w:type="dxa"/>
          <w:tcMar>
            <w:left w:w="113" w:type="dxa"/>
          </w:tcMar>
          <w:vAlign w:val="bottom"/>
        </w:tcPr>
        <w:p w14:paraId="5F3E76B6" w14:textId="77777777" w:rsidR="006812E6" w:rsidRDefault="000370FC">
          <w:pPr>
            <w:pStyle w:val="Kopfzeile3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4F3167E" wp14:editId="1CB2A65C">
                <wp:simplePos x="0" y="0"/>
                <wp:positionH relativeFrom="column">
                  <wp:posOffset>1472565</wp:posOffset>
                </wp:positionH>
                <wp:positionV relativeFrom="paragraph">
                  <wp:posOffset>-17780</wp:posOffset>
                </wp:positionV>
                <wp:extent cx="790575" cy="361950"/>
                <wp:effectExtent l="0" t="0" r="0" b="0"/>
                <wp:wrapNone/>
                <wp:docPr id="2" name="Bild 10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28A0092B-C50C-407E-A947-70E740481C1C">
                              <a14:useLocalDpi xmlns="" xmlns:w="http://schemas.openxmlformats.org/wordprocessingml/2006/main" xmlns:o="urn:schemas-microsoft-com:office:office" xmlns:v="urn:schemas-microsoft-com:vml" xmlns:w10="urn:schemas-microsoft-com:office:word" xmlns:wpd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EBDB832" w14:textId="77777777" w:rsidR="00496565" w:rsidRDefault="00496565">
    <w:pPr>
      <w:pStyle w:val="AbstandZu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dotted" w:sz="8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573"/>
      <w:gridCol w:w="3634"/>
    </w:tblGrid>
    <w:tr w:rsidR="000670AC" w14:paraId="7B76C997" w14:textId="77777777" w:rsidTr="000670AC">
      <w:tc>
        <w:tcPr>
          <w:tcW w:w="7233" w:type="dxa"/>
          <w:vAlign w:val="bottom"/>
        </w:tcPr>
        <w:p w14:paraId="37113134" w14:textId="77777777" w:rsidR="000670AC" w:rsidRPr="00A64EA2" w:rsidRDefault="000370FC" w:rsidP="000670AC">
          <w:pPr>
            <w:pStyle w:val="Kopfzeile"/>
            <w:jc w:val="left"/>
          </w:pPr>
          <w:r w:rsidRPr="00A64EA2">
            <w:t>Markisen</w:t>
          </w:r>
        </w:p>
      </w:tc>
      <w:tc>
        <w:tcPr>
          <w:tcW w:w="3987" w:type="dxa"/>
          <w:tcMar>
            <w:left w:w="113" w:type="dxa"/>
          </w:tcMar>
          <w:vAlign w:val="bottom"/>
        </w:tcPr>
        <w:p w14:paraId="29995C4D" w14:textId="77777777" w:rsidR="000670AC" w:rsidRDefault="000370FC">
          <w:pPr>
            <w:pStyle w:val="Kopfzeile3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0CA4CEF2" wp14:editId="29A3E43F">
                <wp:simplePos x="0" y="0"/>
                <wp:positionH relativeFrom="column">
                  <wp:posOffset>1472565</wp:posOffset>
                </wp:positionH>
                <wp:positionV relativeFrom="paragraph">
                  <wp:posOffset>-17780</wp:posOffset>
                </wp:positionV>
                <wp:extent cx="790575" cy="361950"/>
                <wp:effectExtent l="0" t="0" r="0" b="0"/>
                <wp:wrapNone/>
                <wp:docPr id="1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28A0092B-C50C-407E-A947-70E740481C1C">
                              <a14:useLocalDpi xmlns="" xmlns:w="http://schemas.openxmlformats.org/wordprocessingml/2006/main" xmlns:o="urn:schemas-microsoft-com:office:office" xmlns:v="urn:schemas-microsoft-com:vml" xmlns:w10="urn:schemas-microsoft-com:office:word" xmlns:wpd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7209AF9" w14:textId="77777777" w:rsidR="00496565" w:rsidRDefault="00496565">
    <w:pPr>
      <w:pStyle w:val="AbstandZu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E17EE"/>
    <w:multiLevelType w:val="multilevel"/>
    <w:tmpl w:val="679C5A88"/>
    <w:lvl w:ilvl="0">
      <w:start w:val="1"/>
      <w:numFmt w:val="decimal"/>
      <w:pStyle w:val="Listennummer31"/>
      <w:lvlText w:val="%1."/>
      <w:lvlJc w:val="left"/>
      <w:pPr>
        <w:tabs>
          <w:tab w:val="left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left" w:pos="731"/>
        </w:tabs>
        <w:ind w:left="731" w:hanging="357"/>
      </w:pPr>
    </w:lvl>
    <w:lvl w:ilvl="2">
      <w:start w:val="1"/>
      <w:numFmt w:val="lowerRoman"/>
      <w:lvlText w:val="%3."/>
      <w:lvlJc w:val="left"/>
      <w:pPr>
        <w:tabs>
          <w:tab w:val="left" w:pos="1072"/>
        </w:tabs>
        <w:ind w:left="1072" w:hanging="357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D12A94"/>
    <w:multiLevelType w:val="multilevel"/>
    <w:tmpl w:val="595EC3A8"/>
    <w:lvl w:ilvl="0">
      <w:start w:val="1"/>
      <w:numFmt w:val="decimal"/>
      <w:pStyle w:val="Listennummer51"/>
      <w:lvlText w:val="%1."/>
      <w:lvlJc w:val="left"/>
      <w:pPr>
        <w:tabs>
          <w:tab w:val="left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left" w:pos="731"/>
        </w:tabs>
        <w:ind w:left="731" w:hanging="357"/>
      </w:pPr>
    </w:lvl>
    <w:lvl w:ilvl="2">
      <w:start w:val="1"/>
      <w:numFmt w:val="lowerRoman"/>
      <w:lvlText w:val="%3."/>
      <w:lvlJc w:val="left"/>
      <w:pPr>
        <w:tabs>
          <w:tab w:val="left" w:pos="1072"/>
        </w:tabs>
        <w:ind w:left="1072" w:hanging="357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223675"/>
    <w:multiLevelType w:val="multilevel"/>
    <w:tmpl w:val="CEAEA054"/>
    <w:lvl w:ilvl="0">
      <w:numFmt w:val="bullet"/>
      <w:pStyle w:val="berschrift1"/>
      <w:lvlText w:val=""/>
      <w:lvlJc w:val="left"/>
      <w:pPr>
        <w:tabs>
          <w:tab w:val="left" w:pos="0"/>
        </w:tabs>
        <w:ind w:left="0"/>
      </w:pPr>
    </w:lvl>
    <w:lvl w:ilvl="1">
      <w:numFmt w:val="bullet"/>
      <w:pStyle w:val="berschrift2"/>
      <w:lvlText w:val=""/>
      <w:lvlJc w:val="left"/>
      <w:pPr>
        <w:tabs>
          <w:tab w:val="left" w:pos="0"/>
        </w:tabs>
        <w:ind w:left="0"/>
      </w:pPr>
    </w:lvl>
    <w:lvl w:ilvl="2">
      <w:numFmt w:val="bullet"/>
      <w:pStyle w:val="berschrift3"/>
      <w:lvlText w:val=""/>
      <w:lvlJc w:val="left"/>
      <w:pPr>
        <w:tabs>
          <w:tab w:val="left" w:pos="0"/>
        </w:tabs>
        <w:ind w:left="0"/>
      </w:pPr>
    </w:lvl>
    <w:lvl w:ilvl="3">
      <w:numFmt w:val="bullet"/>
      <w:pStyle w:val="berschrift4"/>
      <w:lvlText w:val=""/>
      <w:lvlJc w:val="left"/>
      <w:pPr>
        <w:tabs>
          <w:tab w:val="left" w:pos="0"/>
        </w:tabs>
        <w:ind w:left="0"/>
      </w:pPr>
    </w:lvl>
    <w:lvl w:ilvl="4">
      <w:numFmt w:val="bullet"/>
      <w:pStyle w:val="berschrift5"/>
      <w:lvlText w:val=""/>
      <w:lvlJc w:val="left"/>
      <w:pPr>
        <w:tabs>
          <w:tab w:val="left" w:pos="0"/>
        </w:tabs>
        <w:ind w:left="0"/>
      </w:pPr>
    </w:lvl>
    <w:lvl w:ilvl="5">
      <w:numFmt w:val="bullet"/>
      <w:pStyle w:val="berschrift6"/>
      <w:lvlText w:val=""/>
      <w:lvlJc w:val="left"/>
      <w:pPr>
        <w:tabs>
          <w:tab w:val="left" w:pos="0"/>
        </w:tabs>
        <w:ind w:left="0"/>
      </w:pPr>
    </w:lvl>
    <w:lvl w:ilvl="6">
      <w:numFmt w:val="bullet"/>
      <w:pStyle w:val="berschrift7"/>
      <w:lvlText w:val=""/>
      <w:lvlJc w:val="left"/>
      <w:pPr>
        <w:tabs>
          <w:tab w:val="left" w:pos="0"/>
        </w:tabs>
        <w:ind w:left="0"/>
      </w:pPr>
    </w:lvl>
    <w:lvl w:ilvl="7">
      <w:numFmt w:val="bullet"/>
      <w:pStyle w:val="berschrift8"/>
      <w:lvlText w:val=""/>
      <w:lvlJc w:val="left"/>
      <w:pPr>
        <w:tabs>
          <w:tab w:val="left" w:pos="567"/>
        </w:tabs>
        <w:ind w:left="0"/>
      </w:pPr>
    </w:lvl>
    <w:lvl w:ilvl="8">
      <w:numFmt w:val="bullet"/>
      <w:pStyle w:val="berschrift9"/>
      <w:lvlText w:val=""/>
      <w:lvlJc w:val="left"/>
      <w:pPr>
        <w:tabs>
          <w:tab w:val="left" w:pos="567"/>
        </w:tabs>
        <w:ind w:left="0"/>
      </w:pPr>
    </w:lvl>
  </w:abstractNum>
  <w:abstractNum w:abstractNumId="3" w15:restartNumberingAfterBreak="0">
    <w:nsid w:val="2D2C1C80"/>
    <w:multiLevelType w:val="hybridMultilevel"/>
    <w:tmpl w:val="329ABBB4"/>
    <w:lvl w:ilvl="0" w:tplc="83805C62">
      <w:numFmt w:val="bullet"/>
      <w:pStyle w:val="Aufzhlungszeichen31"/>
      <w:lvlText w:val=""/>
      <w:lvlJc w:val="left"/>
      <w:pPr>
        <w:tabs>
          <w:tab w:val="left" w:pos="357"/>
        </w:tabs>
        <w:ind w:left="357" w:hanging="357"/>
      </w:pPr>
      <w:rPr>
        <w:rFonts w:ascii="Symbol" w:hAnsi="Symbol"/>
      </w:rPr>
    </w:lvl>
    <w:lvl w:ilvl="1" w:tplc="71B6C3BC">
      <w:numFmt w:val="bullet"/>
      <w:lvlText w:val=""/>
      <w:lvlJc w:val="left"/>
      <w:pPr>
        <w:tabs>
          <w:tab w:val="left" w:pos="714"/>
        </w:tabs>
        <w:ind w:left="714" w:hanging="357"/>
      </w:pPr>
      <w:rPr>
        <w:rFonts w:ascii="Symbol" w:hAnsi="Symbol"/>
      </w:rPr>
    </w:lvl>
    <w:lvl w:ilvl="2" w:tplc="878A5AA4">
      <w:numFmt w:val="bullet"/>
      <w:lvlText w:val=""/>
      <w:lvlJc w:val="left"/>
      <w:pPr>
        <w:tabs>
          <w:tab w:val="left" w:pos="1072"/>
        </w:tabs>
        <w:ind w:left="1072" w:hanging="357"/>
      </w:pPr>
      <w:rPr>
        <w:rFonts w:ascii="Symbol" w:hAnsi="Symbol"/>
      </w:rPr>
    </w:lvl>
    <w:lvl w:ilvl="3" w:tplc="AECEBC68">
      <w:numFmt w:val="decimal"/>
      <w:lvlText w:val=""/>
      <w:lvlJc w:val="left"/>
    </w:lvl>
    <w:lvl w:ilvl="4" w:tplc="531A764E">
      <w:numFmt w:val="decimal"/>
      <w:lvlText w:val=""/>
      <w:lvlJc w:val="left"/>
    </w:lvl>
    <w:lvl w:ilvl="5" w:tplc="003404C8">
      <w:numFmt w:val="decimal"/>
      <w:lvlText w:val=""/>
      <w:lvlJc w:val="left"/>
    </w:lvl>
    <w:lvl w:ilvl="6" w:tplc="DF3CA1E2">
      <w:numFmt w:val="decimal"/>
      <w:lvlText w:val=""/>
      <w:lvlJc w:val="left"/>
    </w:lvl>
    <w:lvl w:ilvl="7" w:tplc="EDD6C498">
      <w:numFmt w:val="decimal"/>
      <w:lvlText w:val=""/>
      <w:lvlJc w:val="left"/>
    </w:lvl>
    <w:lvl w:ilvl="8" w:tplc="A3CEB7A8">
      <w:numFmt w:val="decimal"/>
      <w:lvlText w:val=""/>
      <w:lvlJc w:val="left"/>
    </w:lvl>
  </w:abstractNum>
  <w:abstractNum w:abstractNumId="4" w15:restartNumberingAfterBreak="0">
    <w:nsid w:val="37DE6D76"/>
    <w:multiLevelType w:val="multilevel"/>
    <w:tmpl w:val="17E403C6"/>
    <w:lvl w:ilvl="0">
      <w:start w:val="1"/>
      <w:numFmt w:val="decimal"/>
      <w:pStyle w:val="Listennummer41"/>
      <w:lvlText w:val="%1."/>
      <w:lvlJc w:val="left"/>
      <w:pPr>
        <w:tabs>
          <w:tab w:val="left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left" w:pos="731"/>
        </w:tabs>
        <w:ind w:left="731" w:hanging="357"/>
      </w:pPr>
    </w:lvl>
    <w:lvl w:ilvl="2">
      <w:start w:val="1"/>
      <w:numFmt w:val="lowerRoman"/>
      <w:lvlText w:val="%3."/>
      <w:lvlJc w:val="left"/>
      <w:pPr>
        <w:tabs>
          <w:tab w:val="left" w:pos="1072"/>
        </w:tabs>
        <w:ind w:left="1072" w:hanging="357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7D3692"/>
    <w:multiLevelType w:val="hybridMultilevel"/>
    <w:tmpl w:val="6DD02132"/>
    <w:lvl w:ilvl="0" w:tplc="CA78F856">
      <w:numFmt w:val="bullet"/>
      <w:pStyle w:val="HaAnwAufzhlungszeichen"/>
      <w:lvlText w:val=""/>
      <w:lvlJc w:val="left"/>
      <w:pPr>
        <w:tabs>
          <w:tab w:val="left" w:pos="357"/>
        </w:tabs>
        <w:ind w:left="357" w:hanging="357"/>
      </w:pPr>
      <w:rPr>
        <w:rFonts w:ascii="Symbol" w:hAnsi="Symbol"/>
      </w:rPr>
    </w:lvl>
    <w:lvl w:ilvl="1" w:tplc="9426E4F0">
      <w:numFmt w:val="decimal"/>
      <w:lvlText w:val=""/>
      <w:lvlJc w:val="left"/>
    </w:lvl>
    <w:lvl w:ilvl="2" w:tplc="6E064438">
      <w:numFmt w:val="decimal"/>
      <w:lvlText w:val=""/>
      <w:lvlJc w:val="left"/>
    </w:lvl>
    <w:lvl w:ilvl="3" w:tplc="9836F074">
      <w:numFmt w:val="decimal"/>
      <w:lvlText w:val=""/>
      <w:lvlJc w:val="left"/>
    </w:lvl>
    <w:lvl w:ilvl="4" w:tplc="141E0148">
      <w:numFmt w:val="decimal"/>
      <w:lvlText w:val=""/>
      <w:lvlJc w:val="left"/>
    </w:lvl>
    <w:lvl w:ilvl="5" w:tplc="A4FCD614">
      <w:numFmt w:val="decimal"/>
      <w:lvlText w:val=""/>
      <w:lvlJc w:val="left"/>
    </w:lvl>
    <w:lvl w:ilvl="6" w:tplc="7944B750">
      <w:numFmt w:val="decimal"/>
      <w:lvlText w:val=""/>
      <w:lvlJc w:val="left"/>
    </w:lvl>
    <w:lvl w:ilvl="7" w:tplc="1F00B1F8">
      <w:numFmt w:val="decimal"/>
      <w:lvlText w:val=""/>
      <w:lvlJc w:val="left"/>
    </w:lvl>
    <w:lvl w:ilvl="8" w:tplc="2C68D99E">
      <w:numFmt w:val="decimal"/>
      <w:lvlText w:val=""/>
      <w:lvlJc w:val="left"/>
    </w:lvl>
  </w:abstractNum>
  <w:abstractNum w:abstractNumId="6" w15:restartNumberingAfterBreak="0">
    <w:nsid w:val="45B62688"/>
    <w:multiLevelType w:val="hybridMultilevel"/>
    <w:tmpl w:val="C6285F12"/>
    <w:lvl w:ilvl="0" w:tplc="C624EB28">
      <w:numFmt w:val="bullet"/>
      <w:pStyle w:val="HinweisAufzaehlung"/>
      <w:lvlText w:val=""/>
      <w:lvlJc w:val="left"/>
      <w:pPr>
        <w:tabs>
          <w:tab w:val="left" w:pos="357"/>
        </w:tabs>
        <w:ind w:left="357" w:hanging="357"/>
      </w:pPr>
    </w:lvl>
    <w:lvl w:ilvl="1" w:tplc="E8524E2C">
      <w:numFmt w:val="decimal"/>
      <w:lvlText w:val=""/>
      <w:lvlJc w:val="left"/>
    </w:lvl>
    <w:lvl w:ilvl="2" w:tplc="7E724524">
      <w:numFmt w:val="decimal"/>
      <w:lvlText w:val=""/>
      <w:lvlJc w:val="left"/>
    </w:lvl>
    <w:lvl w:ilvl="3" w:tplc="D9682E4C">
      <w:numFmt w:val="decimal"/>
      <w:lvlText w:val=""/>
      <w:lvlJc w:val="left"/>
    </w:lvl>
    <w:lvl w:ilvl="4" w:tplc="6DFE311C">
      <w:numFmt w:val="decimal"/>
      <w:lvlText w:val=""/>
      <w:lvlJc w:val="left"/>
    </w:lvl>
    <w:lvl w:ilvl="5" w:tplc="4D8A1CD4">
      <w:numFmt w:val="decimal"/>
      <w:lvlText w:val=""/>
      <w:lvlJc w:val="left"/>
    </w:lvl>
    <w:lvl w:ilvl="6" w:tplc="4CC48102">
      <w:numFmt w:val="decimal"/>
      <w:lvlText w:val=""/>
      <w:lvlJc w:val="left"/>
    </w:lvl>
    <w:lvl w:ilvl="7" w:tplc="BF98D1CC">
      <w:numFmt w:val="decimal"/>
      <w:lvlText w:val=""/>
      <w:lvlJc w:val="left"/>
    </w:lvl>
    <w:lvl w:ilvl="8" w:tplc="2CDAEDBE">
      <w:numFmt w:val="decimal"/>
      <w:lvlText w:val=""/>
      <w:lvlJc w:val="left"/>
    </w:lvl>
  </w:abstractNum>
  <w:abstractNum w:abstractNumId="7" w15:restartNumberingAfterBreak="0">
    <w:nsid w:val="4B4A10FC"/>
    <w:multiLevelType w:val="multilevel"/>
    <w:tmpl w:val="9A786C06"/>
    <w:lvl w:ilvl="0">
      <w:start w:val="1"/>
      <w:numFmt w:val="decimal"/>
      <w:pStyle w:val="Listennummer21"/>
      <w:lvlText w:val="(%1)"/>
      <w:lvlJc w:val="left"/>
      <w:pPr>
        <w:tabs>
          <w:tab w:val="left" w:pos="357"/>
        </w:tabs>
        <w:ind w:left="357" w:hanging="357"/>
      </w:pPr>
    </w:lvl>
    <w:lvl w:ilvl="1">
      <w:start w:val="1"/>
      <w:numFmt w:val="decimal"/>
      <w:lvlText w:val="(%1.%2)"/>
      <w:lvlJc w:val="left"/>
      <w:pPr>
        <w:tabs>
          <w:tab w:val="left" w:pos="454"/>
        </w:tabs>
        <w:ind w:left="454" w:hanging="357"/>
      </w:pPr>
    </w:lvl>
    <w:lvl w:ilvl="2">
      <w:start w:val="1"/>
      <w:numFmt w:val="decimal"/>
      <w:lvlText w:val="(%1.%2.%3)"/>
      <w:lvlJc w:val="left"/>
      <w:pPr>
        <w:tabs>
          <w:tab w:val="left" w:pos="680"/>
        </w:tabs>
        <w:ind w:left="680" w:hanging="357"/>
      </w:pPr>
    </w:lvl>
    <w:lvl w:ilvl="3">
      <w:start w:val="1"/>
      <w:numFmt w:val="decimal"/>
      <w:lvlText w:val="(%1.%2.%3.%4)"/>
      <w:lvlJc w:val="left"/>
      <w:pPr>
        <w:tabs>
          <w:tab w:val="left" w:pos="907"/>
        </w:tabs>
        <w:ind w:left="907" w:hanging="357"/>
      </w:pPr>
    </w:lvl>
    <w:lvl w:ilvl="4">
      <w:numFmt w:val="decimal"/>
      <w:lvlText w:val=""/>
      <w:lvlJc w:val="left"/>
      <w:pPr>
        <w:tabs>
          <w:tab w:val="left" w:pos="1134"/>
        </w:tabs>
        <w:ind w:left="1134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BB241DF"/>
    <w:multiLevelType w:val="multilevel"/>
    <w:tmpl w:val="A372EF18"/>
    <w:lvl w:ilvl="0">
      <w:numFmt w:val="bullet"/>
      <w:pStyle w:val="berschriftohneNummerierung1"/>
      <w:lvlText w:val=""/>
      <w:lvlJc w:val="left"/>
      <w:pPr>
        <w:tabs>
          <w:tab w:val="left" w:pos="0"/>
        </w:tabs>
        <w:ind w:left="0" w:firstLine="0"/>
      </w:pPr>
    </w:lvl>
    <w:lvl w:ilvl="1">
      <w:numFmt w:val="decimal"/>
      <w:pStyle w:val="berschriftohneNummerierung2"/>
      <w:lvlText w:val=""/>
      <w:lvlJc w:val="left"/>
    </w:lvl>
    <w:lvl w:ilvl="2">
      <w:numFmt w:val="decimal"/>
      <w:pStyle w:val="berschriftohneNummerierung3"/>
      <w:lvlText w:val=""/>
      <w:lvlJc w:val="left"/>
    </w:lvl>
    <w:lvl w:ilvl="3">
      <w:numFmt w:val="decimal"/>
      <w:pStyle w:val="berschriftohneNummerierung4"/>
      <w:lvlText w:val=""/>
      <w:lvlJc w:val="left"/>
    </w:lvl>
    <w:lvl w:ilvl="4">
      <w:numFmt w:val="decimal"/>
      <w:pStyle w:val="berschriftohneNummerierung5"/>
      <w:lvlText w:val=""/>
      <w:lvlJc w:val="left"/>
    </w:lvl>
    <w:lvl w:ilvl="5">
      <w:numFmt w:val="decimal"/>
      <w:pStyle w:val="berschriftohneNummerierung6"/>
      <w:lvlText w:val=""/>
      <w:lvlJc w:val="left"/>
    </w:lvl>
    <w:lvl w:ilvl="6">
      <w:numFmt w:val="decimal"/>
      <w:pStyle w:val="berschriftohneNummerierung7"/>
      <w:lvlText w:val=""/>
      <w:lvlJc w:val="left"/>
    </w:lvl>
    <w:lvl w:ilvl="7">
      <w:numFmt w:val="decimal"/>
      <w:pStyle w:val="berschriftohneNummerierung8"/>
      <w:lvlText w:val=""/>
      <w:lvlJc w:val="left"/>
    </w:lvl>
    <w:lvl w:ilvl="8">
      <w:numFmt w:val="decimal"/>
      <w:pStyle w:val="berschriftohneNummerierung9"/>
      <w:lvlText w:val=""/>
      <w:lvlJc w:val="left"/>
    </w:lvl>
  </w:abstractNum>
  <w:abstractNum w:abstractNumId="9" w15:restartNumberingAfterBreak="0">
    <w:nsid w:val="548F34E6"/>
    <w:multiLevelType w:val="multilevel"/>
    <w:tmpl w:val="169CCD90"/>
    <w:lvl w:ilvl="0">
      <w:start w:val="1"/>
      <w:numFmt w:val="decimal"/>
      <w:pStyle w:val="Listennummer1"/>
      <w:lvlText w:val="%1."/>
      <w:lvlJc w:val="left"/>
      <w:pPr>
        <w:tabs>
          <w:tab w:val="left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left" w:pos="454"/>
        </w:tabs>
        <w:ind w:left="454" w:hanging="357"/>
      </w:pPr>
    </w:lvl>
    <w:lvl w:ilvl="2">
      <w:start w:val="1"/>
      <w:numFmt w:val="lowerRoman"/>
      <w:lvlText w:val="%3."/>
      <w:lvlJc w:val="left"/>
      <w:pPr>
        <w:tabs>
          <w:tab w:val="left" w:pos="680"/>
        </w:tabs>
        <w:ind w:left="680" w:hanging="357"/>
      </w:pPr>
    </w:lvl>
    <w:lvl w:ilvl="3">
      <w:start w:val="1"/>
      <w:numFmt w:val="decimal"/>
      <w:lvlText w:val="%4."/>
      <w:lvlJc w:val="left"/>
      <w:pPr>
        <w:tabs>
          <w:tab w:val="left" w:pos="907"/>
        </w:tabs>
        <w:ind w:left="907" w:hanging="357"/>
      </w:pPr>
    </w:lvl>
    <w:lvl w:ilvl="4">
      <w:numFmt w:val="decimal"/>
      <w:lvlText w:val=""/>
      <w:lvlJc w:val="left"/>
      <w:pPr>
        <w:tabs>
          <w:tab w:val="left" w:pos="1134"/>
        </w:tabs>
        <w:ind w:left="1134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BA64615"/>
    <w:multiLevelType w:val="hybridMultilevel"/>
    <w:tmpl w:val="963E5426"/>
    <w:lvl w:ilvl="0" w:tplc="99526AD8">
      <w:numFmt w:val="bullet"/>
      <w:pStyle w:val="Aufzhlungszeichen41"/>
      <w:lvlText w:val=""/>
      <w:lvlJc w:val="left"/>
      <w:pPr>
        <w:tabs>
          <w:tab w:val="left" w:pos="357"/>
        </w:tabs>
        <w:ind w:left="357" w:hanging="357"/>
      </w:pPr>
      <w:rPr>
        <w:rFonts w:ascii="Symbol" w:hAnsi="Symbol"/>
      </w:rPr>
    </w:lvl>
    <w:lvl w:ilvl="1" w:tplc="6A746CBC">
      <w:numFmt w:val="bullet"/>
      <w:lvlText w:val=""/>
      <w:lvlJc w:val="left"/>
      <w:pPr>
        <w:tabs>
          <w:tab w:val="left" w:pos="714"/>
        </w:tabs>
        <w:ind w:left="714" w:hanging="357"/>
      </w:pPr>
      <w:rPr>
        <w:rFonts w:ascii="Symbol" w:hAnsi="Symbol"/>
      </w:rPr>
    </w:lvl>
    <w:lvl w:ilvl="2" w:tplc="F4587514">
      <w:numFmt w:val="bullet"/>
      <w:lvlText w:val=""/>
      <w:lvlJc w:val="left"/>
      <w:pPr>
        <w:tabs>
          <w:tab w:val="left" w:pos="1072"/>
        </w:tabs>
        <w:ind w:left="1072" w:hanging="357"/>
      </w:pPr>
      <w:rPr>
        <w:rFonts w:ascii="Symbol" w:hAnsi="Symbol"/>
      </w:rPr>
    </w:lvl>
    <w:lvl w:ilvl="3" w:tplc="E8B2B2C8">
      <w:numFmt w:val="decimal"/>
      <w:lvlText w:val=""/>
      <w:lvlJc w:val="left"/>
    </w:lvl>
    <w:lvl w:ilvl="4" w:tplc="475291A2">
      <w:numFmt w:val="decimal"/>
      <w:lvlText w:val=""/>
      <w:lvlJc w:val="left"/>
    </w:lvl>
    <w:lvl w:ilvl="5" w:tplc="88C09AE8">
      <w:numFmt w:val="decimal"/>
      <w:lvlText w:val=""/>
      <w:lvlJc w:val="left"/>
    </w:lvl>
    <w:lvl w:ilvl="6" w:tplc="5790B130">
      <w:numFmt w:val="decimal"/>
      <w:lvlText w:val=""/>
      <w:lvlJc w:val="left"/>
    </w:lvl>
    <w:lvl w:ilvl="7" w:tplc="FF9A4304">
      <w:numFmt w:val="decimal"/>
      <w:lvlText w:val=""/>
      <w:lvlJc w:val="left"/>
    </w:lvl>
    <w:lvl w:ilvl="8" w:tplc="78527B50">
      <w:numFmt w:val="decimal"/>
      <w:lvlText w:val=""/>
      <w:lvlJc w:val="left"/>
    </w:lvl>
  </w:abstractNum>
  <w:abstractNum w:abstractNumId="11" w15:restartNumberingAfterBreak="0">
    <w:nsid w:val="5FA91E8E"/>
    <w:multiLevelType w:val="hybridMultilevel"/>
    <w:tmpl w:val="EACC24BC"/>
    <w:lvl w:ilvl="0" w:tplc="BB24DD5A">
      <w:numFmt w:val="bullet"/>
      <w:pStyle w:val="SihiManahme"/>
      <w:lvlText w:val=""/>
      <w:lvlJc w:val="left"/>
      <w:pPr>
        <w:tabs>
          <w:tab w:val="left" w:pos="357"/>
        </w:tabs>
        <w:ind w:left="357" w:hanging="357"/>
      </w:pPr>
      <w:rPr>
        <w:rFonts w:ascii="Wingdings" w:hAnsi="Wingdings"/>
      </w:rPr>
    </w:lvl>
    <w:lvl w:ilvl="1" w:tplc="7EE6DAA4">
      <w:numFmt w:val="decimal"/>
      <w:lvlText w:val=""/>
      <w:lvlJc w:val="left"/>
    </w:lvl>
    <w:lvl w:ilvl="2" w:tplc="5186F9DC">
      <w:numFmt w:val="decimal"/>
      <w:lvlText w:val=""/>
      <w:lvlJc w:val="left"/>
    </w:lvl>
    <w:lvl w:ilvl="3" w:tplc="2A686230">
      <w:numFmt w:val="decimal"/>
      <w:lvlText w:val=""/>
      <w:lvlJc w:val="left"/>
    </w:lvl>
    <w:lvl w:ilvl="4" w:tplc="2D32537A">
      <w:numFmt w:val="decimal"/>
      <w:lvlText w:val=""/>
      <w:lvlJc w:val="left"/>
    </w:lvl>
    <w:lvl w:ilvl="5" w:tplc="08E45102">
      <w:numFmt w:val="decimal"/>
      <w:lvlText w:val=""/>
      <w:lvlJc w:val="left"/>
    </w:lvl>
    <w:lvl w:ilvl="6" w:tplc="3776F8B0">
      <w:numFmt w:val="decimal"/>
      <w:lvlText w:val=""/>
      <w:lvlJc w:val="left"/>
    </w:lvl>
    <w:lvl w:ilvl="7" w:tplc="FD1A7A4E">
      <w:numFmt w:val="decimal"/>
      <w:lvlText w:val=""/>
      <w:lvlJc w:val="left"/>
    </w:lvl>
    <w:lvl w:ilvl="8" w:tplc="9992F8E6">
      <w:numFmt w:val="decimal"/>
      <w:lvlText w:val=""/>
      <w:lvlJc w:val="left"/>
    </w:lvl>
  </w:abstractNum>
  <w:abstractNum w:abstractNumId="12" w15:restartNumberingAfterBreak="0">
    <w:nsid w:val="603A59AE"/>
    <w:multiLevelType w:val="hybridMultilevel"/>
    <w:tmpl w:val="785E3BF8"/>
    <w:lvl w:ilvl="0" w:tplc="16FC2952">
      <w:numFmt w:val="bullet"/>
      <w:pStyle w:val="HaAnwEndresultat"/>
      <w:lvlText w:val=""/>
      <w:lvlJc w:val="left"/>
      <w:pPr>
        <w:tabs>
          <w:tab w:val="left" w:pos="714"/>
        </w:tabs>
        <w:ind w:left="714" w:hanging="357"/>
      </w:pPr>
      <w:rPr>
        <w:rFonts w:ascii="Wingdings" w:hAnsi="Wingdings"/>
      </w:rPr>
    </w:lvl>
    <w:lvl w:ilvl="1" w:tplc="90F692E4">
      <w:numFmt w:val="decimal"/>
      <w:lvlText w:val=""/>
      <w:lvlJc w:val="left"/>
    </w:lvl>
    <w:lvl w:ilvl="2" w:tplc="C77A3216">
      <w:numFmt w:val="decimal"/>
      <w:lvlText w:val=""/>
      <w:lvlJc w:val="left"/>
    </w:lvl>
    <w:lvl w:ilvl="3" w:tplc="EEAA8BF8">
      <w:numFmt w:val="decimal"/>
      <w:lvlText w:val=""/>
      <w:lvlJc w:val="left"/>
    </w:lvl>
    <w:lvl w:ilvl="4" w:tplc="0DF86058">
      <w:numFmt w:val="decimal"/>
      <w:lvlText w:val=""/>
      <w:lvlJc w:val="left"/>
    </w:lvl>
    <w:lvl w:ilvl="5" w:tplc="6AC4529A">
      <w:numFmt w:val="decimal"/>
      <w:lvlText w:val=""/>
      <w:lvlJc w:val="left"/>
    </w:lvl>
    <w:lvl w:ilvl="6" w:tplc="62FA8C90">
      <w:numFmt w:val="decimal"/>
      <w:lvlText w:val=""/>
      <w:lvlJc w:val="left"/>
    </w:lvl>
    <w:lvl w:ilvl="7" w:tplc="E4F8BEEA">
      <w:numFmt w:val="decimal"/>
      <w:lvlText w:val=""/>
      <w:lvlJc w:val="left"/>
    </w:lvl>
    <w:lvl w:ilvl="8" w:tplc="CF582208">
      <w:numFmt w:val="decimal"/>
      <w:lvlText w:val=""/>
      <w:lvlJc w:val="left"/>
    </w:lvl>
  </w:abstractNum>
  <w:abstractNum w:abstractNumId="13" w15:restartNumberingAfterBreak="0">
    <w:nsid w:val="7095669B"/>
    <w:multiLevelType w:val="hybridMultilevel"/>
    <w:tmpl w:val="403CB1AA"/>
    <w:lvl w:ilvl="0" w:tplc="63D414D6">
      <w:numFmt w:val="bullet"/>
      <w:pStyle w:val="Aufzhlungszeichen51"/>
      <w:lvlText w:val=""/>
      <w:lvlJc w:val="left"/>
      <w:pPr>
        <w:tabs>
          <w:tab w:val="left" w:pos="357"/>
        </w:tabs>
        <w:ind w:left="357" w:hanging="357"/>
      </w:pPr>
      <w:rPr>
        <w:rFonts w:ascii="Symbol" w:hAnsi="Symbol"/>
      </w:rPr>
    </w:lvl>
    <w:lvl w:ilvl="1" w:tplc="9C38BD10">
      <w:numFmt w:val="bullet"/>
      <w:lvlText w:val=""/>
      <w:lvlJc w:val="left"/>
      <w:pPr>
        <w:tabs>
          <w:tab w:val="left" w:pos="714"/>
        </w:tabs>
        <w:ind w:left="714" w:hanging="357"/>
      </w:pPr>
      <w:rPr>
        <w:rFonts w:ascii="Symbol" w:hAnsi="Symbol"/>
      </w:rPr>
    </w:lvl>
    <w:lvl w:ilvl="2" w:tplc="92429428">
      <w:numFmt w:val="bullet"/>
      <w:lvlText w:val=""/>
      <w:lvlJc w:val="left"/>
      <w:pPr>
        <w:tabs>
          <w:tab w:val="left" w:pos="1072"/>
        </w:tabs>
        <w:ind w:left="1072" w:hanging="357"/>
      </w:pPr>
      <w:rPr>
        <w:rFonts w:ascii="Symbol" w:hAnsi="Symbol"/>
      </w:rPr>
    </w:lvl>
    <w:lvl w:ilvl="3" w:tplc="579A094E">
      <w:numFmt w:val="decimal"/>
      <w:lvlText w:val=""/>
      <w:lvlJc w:val="left"/>
    </w:lvl>
    <w:lvl w:ilvl="4" w:tplc="6C80D4C2">
      <w:numFmt w:val="decimal"/>
      <w:lvlText w:val=""/>
      <w:lvlJc w:val="left"/>
    </w:lvl>
    <w:lvl w:ilvl="5" w:tplc="B42ED7FE">
      <w:numFmt w:val="decimal"/>
      <w:lvlText w:val=""/>
      <w:lvlJc w:val="left"/>
    </w:lvl>
    <w:lvl w:ilvl="6" w:tplc="A8EE4024">
      <w:numFmt w:val="decimal"/>
      <w:lvlText w:val=""/>
      <w:lvlJc w:val="left"/>
    </w:lvl>
    <w:lvl w:ilvl="7" w:tplc="14DCB7A8">
      <w:numFmt w:val="decimal"/>
      <w:lvlText w:val=""/>
      <w:lvlJc w:val="left"/>
    </w:lvl>
    <w:lvl w:ilvl="8" w:tplc="5C8E2120">
      <w:numFmt w:val="decimal"/>
      <w:lvlText w:val=""/>
      <w:lvlJc w:val="left"/>
    </w:lvl>
  </w:abstractNum>
  <w:abstractNum w:abstractNumId="14" w15:restartNumberingAfterBreak="0">
    <w:nsid w:val="70FC4284"/>
    <w:multiLevelType w:val="hybridMultilevel"/>
    <w:tmpl w:val="2D100D8E"/>
    <w:lvl w:ilvl="0" w:tplc="4FA85A2C">
      <w:numFmt w:val="bullet"/>
      <w:pStyle w:val="FMAufzhlungszeichen"/>
      <w:lvlText w:val=""/>
      <w:lvlJc w:val="left"/>
      <w:pPr>
        <w:tabs>
          <w:tab w:val="left" w:pos="357"/>
        </w:tabs>
        <w:ind w:left="357" w:hanging="357"/>
      </w:pPr>
      <w:rPr>
        <w:rFonts w:ascii="Wingdings" w:hAnsi="Wingdings"/>
      </w:rPr>
    </w:lvl>
    <w:lvl w:ilvl="1" w:tplc="AA5E7550">
      <w:numFmt w:val="decimal"/>
      <w:lvlText w:val=""/>
      <w:lvlJc w:val="left"/>
    </w:lvl>
    <w:lvl w:ilvl="2" w:tplc="EA74F53E">
      <w:numFmt w:val="decimal"/>
      <w:lvlText w:val=""/>
      <w:lvlJc w:val="left"/>
    </w:lvl>
    <w:lvl w:ilvl="3" w:tplc="11683ADA">
      <w:numFmt w:val="decimal"/>
      <w:lvlText w:val=""/>
      <w:lvlJc w:val="left"/>
    </w:lvl>
    <w:lvl w:ilvl="4" w:tplc="393614CC">
      <w:numFmt w:val="decimal"/>
      <w:lvlText w:val=""/>
      <w:lvlJc w:val="left"/>
    </w:lvl>
    <w:lvl w:ilvl="5" w:tplc="2AD44E10">
      <w:numFmt w:val="decimal"/>
      <w:lvlText w:val=""/>
      <w:lvlJc w:val="left"/>
    </w:lvl>
    <w:lvl w:ilvl="6" w:tplc="3956E710">
      <w:numFmt w:val="decimal"/>
      <w:lvlText w:val=""/>
      <w:lvlJc w:val="left"/>
    </w:lvl>
    <w:lvl w:ilvl="7" w:tplc="0428CEB2">
      <w:numFmt w:val="decimal"/>
      <w:lvlText w:val=""/>
      <w:lvlJc w:val="left"/>
    </w:lvl>
    <w:lvl w:ilvl="8" w:tplc="3B3AACC4">
      <w:numFmt w:val="decimal"/>
      <w:lvlText w:val=""/>
      <w:lvlJc w:val="left"/>
    </w:lvl>
  </w:abstractNum>
  <w:abstractNum w:abstractNumId="15" w15:restartNumberingAfterBreak="0">
    <w:nsid w:val="70FD6664"/>
    <w:multiLevelType w:val="hybridMultilevel"/>
    <w:tmpl w:val="9B8CD094"/>
    <w:lvl w:ilvl="0" w:tplc="7C8C92B0">
      <w:numFmt w:val="bullet"/>
      <w:pStyle w:val="Aufzhlungszeichen1"/>
      <w:lvlText w:val="-"/>
      <w:lvlJc w:val="left"/>
      <w:pPr>
        <w:tabs>
          <w:tab w:val="left" w:pos="227"/>
        </w:tabs>
        <w:ind w:left="227" w:hanging="227"/>
      </w:pPr>
    </w:lvl>
    <w:lvl w:ilvl="1" w:tplc="D19E1F34">
      <w:numFmt w:val="bullet"/>
      <w:lvlText w:val="-"/>
      <w:lvlJc w:val="left"/>
      <w:pPr>
        <w:tabs>
          <w:tab w:val="left" w:pos="454"/>
        </w:tabs>
        <w:ind w:left="454" w:hanging="357"/>
      </w:pPr>
      <w:rPr>
        <w:rFonts w:ascii="Courier New" w:hAnsi="Courier New"/>
      </w:rPr>
    </w:lvl>
    <w:lvl w:ilvl="2" w:tplc="77DA8744">
      <w:numFmt w:val="bullet"/>
      <w:lvlText w:val=""/>
      <w:lvlJc w:val="left"/>
      <w:pPr>
        <w:tabs>
          <w:tab w:val="left" w:pos="680"/>
        </w:tabs>
        <w:ind w:left="680" w:hanging="357"/>
      </w:pPr>
      <w:rPr>
        <w:rFonts w:ascii="Wingdings" w:hAnsi="Wingdings"/>
      </w:rPr>
    </w:lvl>
    <w:lvl w:ilvl="3" w:tplc="AF249062">
      <w:numFmt w:val="bullet"/>
      <w:lvlText w:val=""/>
      <w:lvlJc w:val="left"/>
      <w:pPr>
        <w:tabs>
          <w:tab w:val="left" w:pos="907"/>
        </w:tabs>
        <w:ind w:left="907" w:hanging="357"/>
      </w:pPr>
      <w:rPr>
        <w:rFonts w:ascii="Symbol" w:hAnsi="Symbol"/>
      </w:rPr>
    </w:lvl>
    <w:lvl w:ilvl="4" w:tplc="8B328414">
      <w:numFmt w:val="bullet"/>
      <w:lvlText w:val="-"/>
      <w:lvlJc w:val="left"/>
      <w:pPr>
        <w:tabs>
          <w:tab w:val="left" w:pos="1134"/>
        </w:tabs>
        <w:ind w:left="1134" w:hanging="357"/>
      </w:pPr>
      <w:rPr>
        <w:rFonts w:ascii="Courier New" w:hAnsi="Courier New"/>
      </w:rPr>
    </w:lvl>
    <w:lvl w:ilvl="5" w:tplc="9AC299D0">
      <w:numFmt w:val="bullet"/>
      <w:lvlText w:val=""/>
      <w:lvlJc w:val="left"/>
      <w:pPr>
        <w:tabs>
          <w:tab w:val="left" w:pos="2143"/>
        </w:tabs>
        <w:ind w:left="2143" w:hanging="357"/>
      </w:pPr>
      <w:rPr>
        <w:rFonts w:ascii="Wingdings" w:hAnsi="Wingdings"/>
      </w:rPr>
    </w:lvl>
    <w:lvl w:ilvl="6" w:tplc="601A46F6">
      <w:numFmt w:val="decimal"/>
      <w:lvlText w:val=""/>
      <w:lvlJc w:val="left"/>
    </w:lvl>
    <w:lvl w:ilvl="7" w:tplc="B212D4BE">
      <w:numFmt w:val="decimal"/>
      <w:lvlText w:val=""/>
      <w:lvlJc w:val="left"/>
    </w:lvl>
    <w:lvl w:ilvl="8" w:tplc="0FDE3ADC">
      <w:numFmt w:val="decimal"/>
      <w:lvlText w:val=""/>
      <w:lvlJc w:val="left"/>
    </w:lvl>
  </w:abstractNum>
  <w:abstractNum w:abstractNumId="16" w15:restartNumberingAfterBreak="0">
    <w:nsid w:val="77474066"/>
    <w:multiLevelType w:val="hybridMultilevel"/>
    <w:tmpl w:val="849E208A"/>
    <w:lvl w:ilvl="0" w:tplc="D69E18BE">
      <w:numFmt w:val="bullet"/>
      <w:pStyle w:val="HaAnwZwischenresultat"/>
      <w:lvlText w:val=""/>
      <w:lvlJc w:val="left"/>
      <w:pPr>
        <w:tabs>
          <w:tab w:val="left" w:pos="714"/>
        </w:tabs>
        <w:ind w:left="714" w:hanging="357"/>
      </w:pPr>
      <w:rPr>
        <w:rFonts w:ascii="Wingdings" w:hAnsi="Wingdings"/>
      </w:rPr>
    </w:lvl>
    <w:lvl w:ilvl="1" w:tplc="921224E8">
      <w:numFmt w:val="decimal"/>
      <w:lvlText w:val=""/>
      <w:lvlJc w:val="left"/>
    </w:lvl>
    <w:lvl w:ilvl="2" w:tplc="42FE8D20">
      <w:numFmt w:val="decimal"/>
      <w:lvlText w:val=""/>
      <w:lvlJc w:val="left"/>
    </w:lvl>
    <w:lvl w:ilvl="3" w:tplc="76DA2F18">
      <w:numFmt w:val="decimal"/>
      <w:lvlText w:val=""/>
      <w:lvlJc w:val="left"/>
    </w:lvl>
    <w:lvl w:ilvl="4" w:tplc="FBBE373E">
      <w:numFmt w:val="decimal"/>
      <w:lvlText w:val=""/>
      <w:lvlJc w:val="left"/>
    </w:lvl>
    <w:lvl w:ilvl="5" w:tplc="C8C4A2DE">
      <w:numFmt w:val="decimal"/>
      <w:lvlText w:val=""/>
      <w:lvlJc w:val="left"/>
    </w:lvl>
    <w:lvl w:ilvl="6" w:tplc="95FC5A6A">
      <w:numFmt w:val="decimal"/>
      <w:lvlText w:val=""/>
      <w:lvlJc w:val="left"/>
    </w:lvl>
    <w:lvl w:ilvl="7" w:tplc="0D2833FC">
      <w:numFmt w:val="decimal"/>
      <w:lvlText w:val=""/>
      <w:lvlJc w:val="left"/>
    </w:lvl>
    <w:lvl w:ilvl="8" w:tplc="A72A8ED2">
      <w:numFmt w:val="decimal"/>
      <w:lvlText w:val=""/>
      <w:lvlJc w:val="left"/>
    </w:lvl>
  </w:abstractNum>
  <w:abstractNum w:abstractNumId="17" w15:restartNumberingAfterBreak="0">
    <w:nsid w:val="7AF72020"/>
    <w:multiLevelType w:val="hybridMultilevel"/>
    <w:tmpl w:val="450C63C8"/>
    <w:lvl w:ilvl="0" w:tplc="47283B5E">
      <w:numFmt w:val="bullet"/>
      <w:pStyle w:val="Aufzhlungszeichen21"/>
      <w:lvlText w:val="-"/>
      <w:lvlJc w:val="left"/>
      <w:pPr>
        <w:tabs>
          <w:tab w:val="left" w:pos="227"/>
        </w:tabs>
        <w:ind w:left="227" w:hanging="227"/>
      </w:pPr>
    </w:lvl>
    <w:lvl w:ilvl="1" w:tplc="EC46C9A6">
      <w:numFmt w:val="bullet"/>
      <w:lvlText w:val="□"/>
      <w:lvlJc w:val="left"/>
      <w:pPr>
        <w:tabs>
          <w:tab w:val="left" w:pos="454"/>
        </w:tabs>
        <w:ind w:left="454" w:hanging="357"/>
      </w:pPr>
      <w:rPr>
        <w:rFonts w:ascii="Arial" w:hAnsi="Arial"/>
      </w:rPr>
    </w:lvl>
    <w:lvl w:ilvl="2" w:tplc="9EF8F9C4">
      <w:numFmt w:val="bullet"/>
      <w:lvlText w:val="●"/>
      <w:lvlJc w:val="left"/>
      <w:pPr>
        <w:tabs>
          <w:tab w:val="left" w:pos="680"/>
        </w:tabs>
        <w:ind w:left="680" w:hanging="357"/>
      </w:pPr>
      <w:rPr>
        <w:rFonts w:ascii="Arial" w:hAnsi="Arial"/>
      </w:rPr>
    </w:lvl>
    <w:lvl w:ilvl="3" w:tplc="65B69794">
      <w:numFmt w:val="bullet"/>
      <w:lvlText w:val="■"/>
      <w:lvlJc w:val="left"/>
      <w:pPr>
        <w:tabs>
          <w:tab w:val="left" w:pos="907"/>
        </w:tabs>
        <w:ind w:left="907" w:hanging="357"/>
      </w:pPr>
      <w:rPr>
        <w:rFonts w:ascii="Arial" w:hAnsi="Arial"/>
      </w:rPr>
    </w:lvl>
    <w:lvl w:ilvl="4" w:tplc="A4889508">
      <w:numFmt w:val="bullet"/>
      <w:lvlText w:val="□"/>
      <w:lvlJc w:val="left"/>
      <w:pPr>
        <w:tabs>
          <w:tab w:val="left" w:pos="1134"/>
        </w:tabs>
        <w:ind w:left="1134" w:hanging="357"/>
      </w:pPr>
      <w:rPr>
        <w:rFonts w:ascii="Arial" w:hAnsi="Arial"/>
      </w:rPr>
    </w:lvl>
    <w:lvl w:ilvl="5" w:tplc="E8E63F42">
      <w:numFmt w:val="bullet"/>
      <w:lvlText w:val="●"/>
      <w:lvlJc w:val="left"/>
      <w:pPr>
        <w:tabs>
          <w:tab w:val="left" w:pos="2143"/>
        </w:tabs>
        <w:ind w:left="2143" w:hanging="357"/>
      </w:pPr>
      <w:rPr>
        <w:rFonts w:ascii="Arial" w:hAnsi="Arial"/>
      </w:rPr>
    </w:lvl>
    <w:lvl w:ilvl="6" w:tplc="54C22F74">
      <w:numFmt w:val="decimal"/>
      <w:lvlText w:val=""/>
      <w:lvlJc w:val="left"/>
    </w:lvl>
    <w:lvl w:ilvl="7" w:tplc="C1BA9544">
      <w:numFmt w:val="decimal"/>
      <w:lvlText w:val=""/>
      <w:lvlJc w:val="left"/>
    </w:lvl>
    <w:lvl w:ilvl="8" w:tplc="F95E1758">
      <w:numFmt w:val="decimal"/>
      <w:lvlText w:val=""/>
      <w:lvlJc w:val="left"/>
    </w:lvl>
  </w:abstractNum>
  <w:abstractNum w:abstractNumId="18" w15:restartNumberingAfterBreak="0">
    <w:nsid w:val="7FBE7C8C"/>
    <w:multiLevelType w:val="hybridMultilevel"/>
    <w:tmpl w:val="A6FEEEF4"/>
    <w:lvl w:ilvl="0" w:tplc="9FC600BC">
      <w:start w:val="1"/>
      <w:numFmt w:val="decimal"/>
      <w:pStyle w:val="HaAnwListennummer"/>
      <w:lvlText w:val="%1."/>
      <w:lvlJc w:val="left"/>
      <w:pPr>
        <w:tabs>
          <w:tab w:val="left" w:pos="357"/>
        </w:tabs>
        <w:ind w:left="357" w:hanging="357"/>
      </w:pPr>
    </w:lvl>
    <w:lvl w:ilvl="1" w:tplc="859AC824">
      <w:numFmt w:val="decimal"/>
      <w:lvlText w:val=""/>
      <w:lvlJc w:val="left"/>
    </w:lvl>
    <w:lvl w:ilvl="2" w:tplc="ADB20E76">
      <w:numFmt w:val="decimal"/>
      <w:lvlText w:val=""/>
      <w:lvlJc w:val="left"/>
    </w:lvl>
    <w:lvl w:ilvl="3" w:tplc="1A3A6C4A">
      <w:numFmt w:val="decimal"/>
      <w:lvlText w:val=""/>
      <w:lvlJc w:val="left"/>
    </w:lvl>
    <w:lvl w:ilvl="4" w:tplc="DD685E00">
      <w:numFmt w:val="decimal"/>
      <w:lvlText w:val=""/>
      <w:lvlJc w:val="left"/>
    </w:lvl>
    <w:lvl w:ilvl="5" w:tplc="BB0A0F28">
      <w:numFmt w:val="decimal"/>
      <w:lvlText w:val=""/>
      <w:lvlJc w:val="left"/>
    </w:lvl>
    <w:lvl w:ilvl="6" w:tplc="EE7EE4FC">
      <w:numFmt w:val="decimal"/>
      <w:lvlText w:val=""/>
      <w:lvlJc w:val="left"/>
    </w:lvl>
    <w:lvl w:ilvl="7" w:tplc="4A5E47E8">
      <w:numFmt w:val="decimal"/>
      <w:lvlText w:val=""/>
      <w:lvlJc w:val="left"/>
    </w:lvl>
    <w:lvl w:ilvl="8" w:tplc="FEAA4E82">
      <w:numFmt w:val="decimal"/>
      <w:lvlText w:val=""/>
      <w:lvlJc w:val="left"/>
    </w:lvl>
  </w:abstractNum>
  <w:num w:numId="1" w16cid:durableId="1534027879">
    <w:abstractNumId w:val="2"/>
  </w:num>
  <w:num w:numId="2" w16cid:durableId="835190912">
    <w:abstractNumId w:val="11"/>
  </w:num>
  <w:num w:numId="3" w16cid:durableId="851147198">
    <w:abstractNumId w:val="15"/>
  </w:num>
  <w:num w:numId="4" w16cid:durableId="822697071">
    <w:abstractNumId w:val="9"/>
  </w:num>
  <w:num w:numId="5" w16cid:durableId="826358215">
    <w:abstractNumId w:val="18"/>
  </w:num>
  <w:num w:numId="6" w16cid:durableId="74019451">
    <w:abstractNumId w:val="16"/>
  </w:num>
  <w:num w:numId="7" w16cid:durableId="1411348064">
    <w:abstractNumId w:val="12"/>
  </w:num>
  <w:num w:numId="8" w16cid:durableId="905527322">
    <w:abstractNumId w:val="5"/>
  </w:num>
  <w:num w:numId="9" w16cid:durableId="1826358808">
    <w:abstractNumId w:val="6"/>
  </w:num>
  <w:num w:numId="10" w16cid:durableId="2046825657">
    <w:abstractNumId w:val="14"/>
  </w:num>
  <w:num w:numId="11" w16cid:durableId="1429496226">
    <w:abstractNumId w:val="8"/>
  </w:num>
  <w:num w:numId="12" w16cid:durableId="1801920302">
    <w:abstractNumId w:val="7"/>
  </w:num>
  <w:num w:numId="13" w16cid:durableId="22639507">
    <w:abstractNumId w:val="17"/>
  </w:num>
  <w:num w:numId="14" w16cid:durableId="666594437">
    <w:abstractNumId w:val="0"/>
  </w:num>
  <w:num w:numId="15" w16cid:durableId="1910648344">
    <w:abstractNumId w:val="3"/>
  </w:num>
  <w:num w:numId="16" w16cid:durableId="265236194">
    <w:abstractNumId w:val="4"/>
  </w:num>
  <w:num w:numId="17" w16cid:durableId="1686975494">
    <w:abstractNumId w:val="10"/>
  </w:num>
  <w:num w:numId="18" w16cid:durableId="64691296">
    <w:abstractNumId w:val="1"/>
  </w:num>
  <w:num w:numId="19" w16cid:durableId="7820704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0FD"/>
    <w:rsid w:val="000370FC"/>
    <w:rsid w:val="002F7AB8"/>
    <w:rsid w:val="00407240"/>
    <w:rsid w:val="00496565"/>
    <w:rsid w:val="004A4431"/>
    <w:rsid w:val="004A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3CD0C"/>
  <w15:chartTrackingRefBased/>
  <w15:docId w15:val="{D78F9D77-47AD-4771-BDBF-3441D2C6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18"/>
        <w:lang w:val="de-DE" w:eastAsia="zh-CN" w:bidi="ar-SA"/>
      </w:rPr>
    </w:rPrDefault>
    <w:pPrDefault>
      <w:pPr>
        <w:spacing w:before="40"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pPr>
      <w:keepNext/>
      <w:numPr>
        <w:numId w:val="1"/>
      </w:numPr>
      <w:spacing w:before="200" w:after="100"/>
      <w:outlineLvl w:val="0"/>
    </w:pPr>
    <w:rPr>
      <w:b/>
      <w:kern w:val="32"/>
      <w:sz w:val="36"/>
    </w:rPr>
  </w:style>
  <w:style w:type="paragraph" w:styleId="berschrift2">
    <w:name w:val="heading 2"/>
    <w:basedOn w:val="Standard"/>
    <w:pPr>
      <w:keepNext/>
      <w:numPr>
        <w:ilvl w:val="1"/>
        <w:numId w:val="1"/>
      </w:numPr>
      <w:spacing w:before="200" w:after="100"/>
      <w:outlineLvl w:val="1"/>
    </w:pPr>
    <w:rPr>
      <w:b/>
      <w:sz w:val="36"/>
    </w:rPr>
  </w:style>
  <w:style w:type="paragraph" w:styleId="berschrift3">
    <w:name w:val="heading 3"/>
    <w:basedOn w:val="Standard"/>
    <w:pPr>
      <w:keepNext/>
      <w:numPr>
        <w:ilvl w:val="2"/>
        <w:numId w:val="1"/>
      </w:numPr>
      <w:spacing w:before="200"/>
      <w:outlineLvl w:val="2"/>
    </w:pPr>
    <w:rPr>
      <w:b/>
      <w:sz w:val="36"/>
    </w:rPr>
  </w:style>
  <w:style w:type="paragraph" w:styleId="berschrift4">
    <w:name w:val="heading 4"/>
    <w:basedOn w:val="Standard"/>
    <w:pPr>
      <w:keepNext/>
      <w:numPr>
        <w:ilvl w:val="3"/>
        <w:numId w:val="1"/>
      </w:numPr>
      <w:spacing w:before="200"/>
      <w:outlineLvl w:val="3"/>
    </w:pPr>
    <w:rPr>
      <w:b/>
      <w:sz w:val="36"/>
    </w:rPr>
  </w:style>
  <w:style w:type="paragraph" w:styleId="berschrift5">
    <w:name w:val="heading 5"/>
    <w:basedOn w:val="Standard"/>
    <w:pPr>
      <w:keepNext/>
      <w:numPr>
        <w:ilvl w:val="4"/>
        <w:numId w:val="1"/>
      </w:numPr>
      <w:spacing w:before="200"/>
      <w:outlineLvl w:val="4"/>
    </w:pPr>
    <w:rPr>
      <w:b/>
      <w:sz w:val="36"/>
    </w:rPr>
  </w:style>
  <w:style w:type="paragraph" w:styleId="berschrift6">
    <w:name w:val="heading 6"/>
    <w:basedOn w:val="Standard"/>
    <w:pPr>
      <w:keepNext/>
      <w:numPr>
        <w:ilvl w:val="5"/>
        <w:numId w:val="1"/>
      </w:numPr>
      <w:spacing w:before="200"/>
      <w:outlineLvl w:val="5"/>
    </w:pPr>
    <w:rPr>
      <w:b/>
      <w:sz w:val="36"/>
    </w:rPr>
  </w:style>
  <w:style w:type="paragraph" w:styleId="berschrift7">
    <w:name w:val="heading 7"/>
    <w:basedOn w:val="Standard"/>
    <w:pPr>
      <w:keepNext/>
      <w:numPr>
        <w:ilvl w:val="6"/>
        <w:numId w:val="1"/>
      </w:numPr>
      <w:spacing w:before="160"/>
      <w:outlineLvl w:val="6"/>
    </w:pPr>
    <w:rPr>
      <w:b/>
      <w:sz w:val="22"/>
    </w:rPr>
  </w:style>
  <w:style w:type="paragraph" w:styleId="berschrift8">
    <w:name w:val="heading 8"/>
    <w:basedOn w:val="Standard"/>
    <w:pPr>
      <w:keepNext/>
      <w:numPr>
        <w:ilvl w:val="7"/>
        <w:numId w:val="1"/>
      </w:numPr>
      <w:spacing w:before="160"/>
      <w:outlineLvl w:val="7"/>
    </w:pPr>
    <w:rPr>
      <w:b/>
      <w:sz w:val="22"/>
    </w:rPr>
  </w:style>
  <w:style w:type="paragraph" w:styleId="berschrift9">
    <w:name w:val="heading 9"/>
    <w:basedOn w:val="Standard"/>
    <w:pPr>
      <w:keepNext/>
      <w:numPr>
        <w:ilvl w:val="8"/>
        <w:numId w:val="1"/>
      </w:numPr>
      <w:spacing w:before="160"/>
      <w:outlineLvl w:val="8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tandZuKopfzeile">
    <w:name w:val="AbstandZuKopfzeile"/>
    <w:basedOn w:val="Standard"/>
    <w:pPr>
      <w:spacing w:before="0" w:after="0"/>
    </w:pPr>
    <w:rPr>
      <w:sz w:val="12"/>
    </w:rPr>
  </w:style>
  <w:style w:type="paragraph" w:styleId="Kopfzeile">
    <w:name w:val="header"/>
    <w:basedOn w:val="Standard"/>
    <w:pPr>
      <w:spacing w:before="160" w:after="0"/>
      <w:jc w:val="right"/>
    </w:pPr>
    <w:rPr>
      <w:b/>
    </w:rPr>
  </w:style>
  <w:style w:type="paragraph" w:customStyle="1" w:styleId="Abstand">
    <w:name w:val="Abstand"/>
    <w:basedOn w:val="Standard"/>
    <w:pPr>
      <w:spacing w:before="0" w:after="0"/>
    </w:pPr>
    <w:rPr>
      <w:sz w:val="6"/>
    </w:rPr>
  </w:style>
  <w:style w:type="paragraph" w:customStyle="1" w:styleId="Unsichtbar">
    <w:name w:val="Unsichtbar"/>
    <w:basedOn w:val="Standard"/>
    <w:pPr>
      <w:keepNext/>
    </w:pPr>
    <w:rPr>
      <w:b/>
      <w:vanish/>
    </w:rPr>
  </w:style>
  <w:style w:type="paragraph" w:styleId="Fuzeile">
    <w:name w:val="footer"/>
    <w:basedOn w:val="Standard"/>
  </w:style>
  <w:style w:type="paragraph" w:customStyle="1" w:styleId="SihiSignalwort">
    <w:name w:val="SihiSignalwort"/>
    <w:basedOn w:val="Standard"/>
    <w:pPr>
      <w:keepNext/>
    </w:pPr>
    <w:rPr>
      <w:b/>
    </w:rPr>
  </w:style>
  <w:style w:type="paragraph" w:customStyle="1" w:styleId="SihiArtUndQuelleDerGefahr">
    <w:name w:val="SihiArtUndQuelleDerGefahr"/>
    <w:basedOn w:val="Standard"/>
    <w:pPr>
      <w:keepNext/>
    </w:pPr>
    <w:rPr>
      <w:b/>
    </w:rPr>
  </w:style>
  <w:style w:type="paragraph" w:customStyle="1" w:styleId="SihiFolge">
    <w:name w:val="SihiFolge"/>
    <w:basedOn w:val="Standard"/>
    <w:pPr>
      <w:keepNext/>
    </w:pPr>
  </w:style>
  <w:style w:type="paragraph" w:customStyle="1" w:styleId="SihiManahme">
    <w:name w:val="SihiMaßnahme"/>
    <w:basedOn w:val="Standard"/>
    <w:pPr>
      <w:keepNext/>
      <w:numPr>
        <w:numId w:val="2"/>
      </w:numPr>
    </w:pPr>
  </w:style>
  <w:style w:type="paragraph" w:customStyle="1" w:styleId="SihiANSISignalwortGefahr">
    <w:name w:val="SihiANSISignalwortGefahr"/>
    <w:basedOn w:val="Standard"/>
    <w:pPr>
      <w:keepNext/>
      <w:jc w:val="center"/>
    </w:pPr>
    <w:rPr>
      <w:b/>
      <w:color w:val="FFFFFF"/>
      <w:sz w:val="32"/>
    </w:rPr>
  </w:style>
  <w:style w:type="paragraph" w:customStyle="1" w:styleId="UnsichtbarMitText">
    <w:name w:val="UnsichtbarMitText"/>
    <w:basedOn w:val="Standard"/>
    <w:pPr>
      <w:keepNext/>
    </w:pPr>
    <w:rPr>
      <w:b/>
      <w:vanish/>
    </w:rPr>
  </w:style>
  <w:style w:type="paragraph" w:customStyle="1" w:styleId="SihiANSISignalwortWarnung">
    <w:name w:val="SihiANSISignalwortWarnung"/>
    <w:basedOn w:val="Standard"/>
    <w:pPr>
      <w:keepNext/>
      <w:jc w:val="center"/>
    </w:pPr>
    <w:rPr>
      <w:b/>
      <w:sz w:val="32"/>
    </w:rPr>
  </w:style>
  <w:style w:type="paragraph" w:customStyle="1" w:styleId="SihiANSISignalwortVorsicht">
    <w:name w:val="SihiANSISignalwortVorsicht"/>
    <w:basedOn w:val="Standard"/>
    <w:pPr>
      <w:keepNext/>
      <w:jc w:val="center"/>
    </w:pPr>
    <w:rPr>
      <w:b/>
      <w:sz w:val="32"/>
    </w:rPr>
  </w:style>
  <w:style w:type="paragraph" w:customStyle="1" w:styleId="Hinweistext">
    <w:name w:val="Hinweistext"/>
    <w:basedOn w:val="Standard"/>
    <w:pPr>
      <w:keepNext/>
    </w:pPr>
  </w:style>
  <w:style w:type="paragraph" w:customStyle="1" w:styleId="Bild">
    <w:name w:val="Bild"/>
    <w:basedOn w:val="Standard"/>
    <w:pPr>
      <w:keepNext/>
      <w:spacing w:before="0" w:after="0"/>
    </w:pPr>
  </w:style>
  <w:style w:type="paragraph" w:customStyle="1" w:styleId="ListenTitel">
    <w:name w:val="ListenTitel"/>
    <w:basedOn w:val="Standard"/>
    <w:pPr>
      <w:keepNext/>
      <w:spacing w:after="60"/>
    </w:pPr>
    <w:rPr>
      <w:b/>
    </w:rPr>
  </w:style>
  <w:style w:type="paragraph" w:customStyle="1" w:styleId="Aufzhlungszeichen1">
    <w:name w:val="Aufzählungszeichen1"/>
    <w:basedOn w:val="Standard"/>
    <w:pPr>
      <w:keepNext/>
      <w:numPr>
        <w:numId w:val="3"/>
      </w:numPr>
      <w:spacing w:before="0" w:after="0"/>
    </w:pPr>
  </w:style>
  <w:style w:type="paragraph" w:customStyle="1" w:styleId="berschriftnichtinGliederung">
    <w:name w:val="Überschrift nicht in Gliederung"/>
    <w:basedOn w:val="Standard"/>
    <w:pPr>
      <w:keepNext/>
      <w:spacing w:before="200" w:after="120"/>
    </w:pPr>
    <w:rPr>
      <w:b/>
      <w:kern w:val="32"/>
      <w:sz w:val="36"/>
    </w:rPr>
  </w:style>
  <w:style w:type="paragraph" w:customStyle="1" w:styleId="Listennummer1">
    <w:name w:val="Listennummer1"/>
    <w:basedOn w:val="Standard"/>
    <w:pPr>
      <w:keepNext/>
      <w:numPr>
        <w:numId w:val="4"/>
      </w:numPr>
      <w:spacing w:before="0" w:after="0"/>
    </w:pPr>
  </w:style>
  <w:style w:type="paragraph" w:customStyle="1" w:styleId="HaAnwListennummer">
    <w:name w:val="HaAnwListennummer"/>
    <w:basedOn w:val="Standard"/>
    <w:pPr>
      <w:keepNext/>
      <w:numPr>
        <w:numId w:val="5"/>
      </w:numPr>
    </w:pPr>
  </w:style>
  <w:style w:type="paragraph" w:customStyle="1" w:styleId="HaAnwZielangabe">
    <w:name w:val="HaAnwZielangabe"/>
    <w:basedOn w:val="Standard"/>
    <w:pPr>
      <w:keepNext/>
    </w:pPr>
    <w:rPr>
      <w:b/>
    </w:rPr>
  </w:style>
  <w:style w:type="paragraph" w:customStyle="1" w:styleId="HaAnwZwischenresultat">
    <w:name w:val="HaAnwZwischenresultat"/>
    <w:basedOn w:val="Standard"/>
    <w:pPr>
      <w:keepNext/>
      <w:numPr>
        <w:numId w:val="6"/>
      </w:numPr>
    </w:pPr>
  </w:style>
  <w:style w:type="paragraph" w:customStyle="1" w:styleId="HaAnwEndresultat">
    <w:name w:val="HaAnwEndresultat"/>
    <w:basedOn w:val="Standard"/>
    <w:pPr>
      <w:keepNext/>
      <w:numPr>
        <w:numId w:val="7"/>
      </w:numPr>
    </w:pPr>
  </w:style>
  <w:style w:type="paragraph" w:customStyle="1" w:styleId="HaAnwAufzhlungszeichen">
    <w:name w:val="HaAnwAufzählungszeichen"/>
    <w:basedOn w:val="Standard"/>
    <w:pPr>
      <w:keepNext/>
      <w:numPr>
        <w:numId w:val="8"/>
      </w:numPr>
    </w:pPr>
  </w:style>
  <w:style w:type="paragraph" w:customStyle="1" w:styleId="Marginalie">
    <w:name w:val="Marginalie"/>
    <w:basedOn w:val="Standard"/>
    <w:pPr>
      <w:keepNext/>
      <w:framePr w:wrap="around" w:vAnchor="text" w:hAnchor="page"/>
      <w:spacing w:before="60"/>
    </w:pPr>
    <w:rPr>
      <w:b/>
    </w:rPr>
  </w:style>
  <w:style w:type="paragraph" w:customStyle="1" w:styleId="MarginalieRechtsbndig">
    <w:name w:val="MarginalieRechtsbündig"/>
    <w:basedOn w:val="Marginalie"/>
    <w:pPr>
      <w:framePr w:wrap="around"/>
      <w:jc w:val="right"/>
    </w:pPr>
  </w:style>
  <w:style w:type="paragraph" w:customStyle="1" w:styleId="MarginalieZentriert">
    <w:name w:val="MarginalieZentriert"/>
    <w:basedOn w:val="Marginalie"/>
    <w:pPr>
      <w:framePr w:wrap="around"/>
      <w:jc w:val="center"/>
    </w:pPr>
  </w:style>
  <w:style w:type="paragraph" w:styleId="Verzeichnis1">
    <w:name w:val="toc 1"/>
    <w:basedOn w:val="Standard"/>
    <w:pPr>
      <w:tabs>
        <w:tab w:val="right" w:leader="dot" w:pos="9639"/>
      </w:tabs>
      <w:spacing w:before="0" w:after="200"/>
    </w:pPr>
  </w:style>
  <w:style w:type="paragraph" w:styleId="Verzeichnis2">
    <w:name w:val="toc 2"/>
    <w:basedOn w:val="Standard"/>
    <w:pPr>
      <w:tabs>
        <w:tab w:val="right" w:leader="dot" w:pos="9639"/>
      </w:tabs>
      <w:spacing w:before="0" w:after="200"/>
    </w:pPr>
  </w:style>
  <w:style w:type="paragraph" w:styleId="Verzeichnis3">
    <w:name w:val="toc 3"/>
    <w:basedOn w:val="Standard"/>
    <w:pPr>
      <w:tabs>
        <w:tab w:val="right" w:leader="dot" w:pos="9639"/>
      </w:tabs>
      <w:spacing w:before="0" w:after="200"/>
    </w:pPr>
  </w:style>
  <w:style w:type="paragraph" w:customStyle="1" w:styleId="Zentriert">
    <w:name w:val="Zentriert"/>
    <w:basedOn w:val="Standard"/>
    <w:pPr>
      <w:keepNext/>
      <w:jc w:val="center"/>
    </w:pPr>
  </w:style>
  <w:style w:type="paragraph" w:customStyle="1" w:styleId="Bemerkung">
    <w:name w:val="Bemerkung"/>
    <w:basedOn w:val="Standard"/>
    <w:pPr>
      <w:keepNext/>
      <w:spacing w:after="60"/>
    </w:pPr>
    <w:rPr>
      <w:b/>
    </w:rPr>
  </w:style>
  <w:style w:type="paragraph" w:customStyle="1" w:styleId="Hervorgehoben">
    <w:name w:val="Hervorgehoben"/>
    <w:basedOn w:val="Standard"/>
    <w:pPr>
      <w:keepNext/>
      <w:spacing w:after="400"/>
    </w:pPr>
    <w:rPr>
      <w:b/>
    </w:rPr>
  </w:style>
  <w:style w:type="paragraph" w:customStyle="1" w:styleId="Taetigkeit">
    <w:name w:val="Taetigkeit"/>
    <w:basedOn w:val="Standard"/>
    <w:pPr>
      <w:keepNext/>
      <w:spacing w:after="40"/>
    </w:pPr>
    <w:rPr>
      <w:b/>
      <w:sz w:val="24"/>
    </w:rPr>
  </w:style>
  <w:style w:type="paragraph" w:customStyle="1" w:styleId="Rechtsbuendig">
    <w:name w:val="Rechtsbuendig"/>
    <w:basedOn w:val="Standard"/>
    <w:pPr>
      <w:keepNext/>
      <w:ind w:right="57"/>
      <w:jc w:val="right"/>
    </w:pPr>
  </w:style>
  <w:style w:type="paragraph" w:customStyle="1" w:styleId="HinweisAufzaehlung">
    <w:name w:val="HinweisAufzaehlung"/>
    <w:basedOn w:val="Standard"/>
    <w:pPr>
      <w:keepNext/>
      <w:numPr>
        <w:numId w:val="9"/>
      </w:numPr>
    </w:pPr>
  </w:style>
  <w:style w:type="paragraph" w:customStyle="1" w:styleId="HinweisSignalwort">
    <w:name w:val="HinweisSignalwort"/>
    <w:basedOn w:val="Standard"/>
    <w:pPr>
      <w:keepNext/>
    </w:pPr>
    <w:rPr>
      <w:b/>
    </w:rPr>
  </w:style>
  <w:style w:type="paragraph" w:customStyle="1" w:styleId="HinweisSymbol">
    <w:name w:val="HinweisSymbol"/>
    <w:basedOn w:val="Standard"/>
    <w:pPr>
      <w:keepNext/>
      <w:jc w:val="center"/>
    </w:pPr>
  </w:style>
  <w:style w:type="paragraph" w:styleId="Verzeichnis4">
    <w:name w:val="toc 4"/>
    <w:basedOn w:val="Standard"/>
    <w:pPr>
      <w:tabs>
        <w:tab w:val="right" w:leader="dot" w:pos="9639"/>
      </w:tabs>
      <w:spacing w:before="0" w:after="200"/>
    </w:pPr>
  </w:style>
  <w:style w:type="paragraph" w:customStyle="1" w:styleId="SihiSymbol">
    <w:name w:val="SihiSymbol"/>
    <w:basedOn w:val="Standard"/>
    <w:pPr>
      <w:jc w:val="center"/>
    </w:pPr>
  </w:style>
  <w:style w:type="paragraph" w:customStyle="1" w:styleId="ESBezeichnung">
    <w:name w:val="ESBezeichnung"/>
    <w:basedOn w:val="Standard"/>
    <w:pPr>
      <w:keepNext/>
    </w:pPr>
    <w:rPr>
      <w:sz w:val="40"/>
    </w:rPr>
  </w:style>
  <w:style w:type="paragraph" w:customStyle="1" w:styleId="ESBeschreibung">
    <w:name w:val="ESBeschreibung"/>
    <w:basedOn w:val="Standard"/>
    <w:pPr>
      <w:keepNext/>
      <w:jc w:val="center"/>
    </w:pPr>
    <w:rPr>
      <w:color w:val="FFFFFF"/>
      <w:sz w:val="28"/>
    </w:rPr>
  </w:style>
  <w:style w:type="paragraph" w:customStyle="1" w:styleId="ESWert">
    <w:name w:val="ESWert"/>
    <w:basedOn w:val="Standard"/>
    <w:pPr>
      <w:keepNext/>
      <w:spacing w:before="0"/>
      <w:jc w:val="center"/>
    </w:pPr>
    <w:rPr>
      <w:color w:val="FFFFFF"/>
      <w:sz w:val="100"/>
    </w:rPr>
  </w:style>
  <w:style w:type="paragraph" w:customStyle="1" w:styleId="FMTitelBezeichnung">
    <w:name w:val="FMTitelBezeichnung"/>
    <w:basedOn w:val="Standard"/>
    <w:pPr>
      <w:keepNext/>
    </w:pPr>
    <w:rPr>
      <w:b/>
    </w:rPr>
  </w:style>
  <w:style w:type="paragraph" w:customStyle="1" w:styleId="FMTitelUrsache">
    <w:name w:val="FMTitelUrsache"/>
    <w:basedOn w:val="Standard"/>
    <w:pPr>
      <w:keepNext/>
    </w:pPr>
    <w:rPr>
      <w:b/>
    </w:rPr>
  </w:style>
  <w:style w:type="paragraph" w:customStyle="1" w:styleId="FMInhaltBezeichnung">
    <w:name w:val="FMInhaltBezeichnung"/>
    <w:basedOn w:val="Standard"/>
    <w:pPr>
      <w:keepNext/>
    </w:pPr>
    <w:rPr>
      <w:b/>
    </w:rPr>
  </w:style>
  <w:style w:type="paragraph" w:customStyle="1" w:styleId="FMInhaltAbhilfe">
    <w:name w:val="FMInhaltAbhilfe"/>
    <w:basedOn w:val="Standard"/>
    <w:pPr>
      <w:keepNext/>
    </w:pPr>
  </w:style>
  <w:style w:type="paragraph" w:customStyle="1" w:styleId="FMInhaltAuswirkung">
    <w:name w:val="FMInhaltAuswirkung"/>
    <w:basedOn w:val="Standard"/>
    <w:pPr>
      <w:keepNext/>
    </w:pPr>
  </w:style>
  <w:style w:type="paragraph" w:customStyle="1" w:styleId="FMInhaltBeschreibung">
    <w:name w:val="FMInhaltBeschreibung"/>
    <w:basedOn w:val="Standard"/>
    <w:pPr>
      <w:keepNext/>
    </w:pPr>
  </w:style>
  <w:style w:type="paragraph" w:customStyle="1" w:styleId="FMInhaltKurzbeschreibung">
    <w:name w:val="FMInhaltKurzbeschreibung"/>
    <w:basedOn w:val="Standard"/>
    <w:pPr>
      <w:keepNext/>
    </w:pPr>
  </w:style>
  <w:style w:type="paragraph" w:customStyle="1" w:styleId="FMInhaltUrsache">
    <w:name w:val="FMInhaltUrsache"/>
    <w:basedOn w:val="Standard"/>
    <w:pPr>
      <w:keepNext/>
    </w:pPr>
  </w:style>
  <w:style w:type="paragraph" w:customStyle="1" w:styleId="FMTitelAbhilfe">
    <w:name w:val="FMTitelAbhilfe"/>
    <w:basedOn w:val="Standard"/>
    <w:pPr>
      <w:keepNext/>
    </w:pPr>
  </w:style>
  <w:style w:type="paragraph" w:customStyle="1" w:styleId="FMTitelAuswirkung">
    <w:name w:val="FMTitelAuswirkung"/>
    <w:basedOn w:val="Standard"/>
    <w:pPr>
      <w:keepNext/>
    </w:pPr>
  </w:style>
  <w:style w:type="paragraph" w:customStyle="1" w:styleId="FMTitelBeschreibung">
    <w:name w:val="FMTitelBeschreibung"/>
    <w:basedOn w:val="Standard"/>
    <w:pPr>
      <w:keepNext/>
    </w:pPr>
  </w:style>
  <w:style w:type="paragraph" w:customStyle="1" w:styleId="FMTitelKurzbeschreibung">
    <w:name w:val="FMTitelKurzbeschreibung"/>
    <w:basedOn w:val="Standard"/>
    <w:pPr>
      <w:keepNext/>
    </w:pPr>
  </w:style>
  <w:style w:type="paragraph" w:customStyle="1" w:styleId="FMAufzhlungszeichen">
    <w:name w:val="FMAufzählungszeichen"/>
    <w:basedOn w:val="Standard"/>
    <w:pPr>
      <w:keepNext/>
      <w:numPr>
        <w:numId w:val="10"/>
      </w:numPr>
    </w:pPr>
  </w:style>
  <w:style w:type="paragraph" w:customStyle="1" w:styleId="HaAnwSymbol">
    <w:name w:val="HaAnwSymbol"/>
    <w:basedOn w:val="Marginalie"/>
    <w:pPr>
      <w:framePr w:wrap="around"/>
    </w:pPr>
  </w:style>
  <w:style w:type="paragraph" w:customStyle="1" w:styleId="HaAnwberschrift">
    <w:name w:val="HaAnwÜberschrift"/>
    <w:basedOn w:val="Standard"/>
    <w:pPr>
      <w:keepNext/>
      <w:pBdr>
        <w:bottom w:val="single" w:sz="8" w:space="0" w:color="C0C0C0"/>
      </w:pBdr>
    </w:pPr>
    <w:rPr>
      <w:b/>
      <w:sz w:val="24"/>
    </w:rPr>
  </w:style>
  <w:style w:type="paragraph" w:customStyle="1" w:styleId="Legendeneintrag">
    <w:name w:val="Legendeneintrag"/>
    <w:basedOn w:val="Standard"/>
    <w:pPr>
      <w:keepNext/>
    </w:pPr>
  </w:style>
  <w:style w:type="paragraph" w:styleId="Abbildungsverzeichnis">
    <w:name w:val="table of figures"/>
    <w:basedOn w:val="Standard"/>
    <w:pPr>
      <w:tabs>
        <w:tab w:val="right" w:pos="7654"/>
      </w:tabs>
    </w:pPr>
  </w:style>
  <w:style w:type="paragraph" w:styleId="Beschriftung">
    <w:name w:val="caption"/>
    <w:basedOn w:val="Standard"/>
    <w:pPr>
      <w:keepNext/>
      <w:spacing w:before="20"/>
    </w:pPr>
  </w:style>
  <w:style w:type="paragraph" w:customStyle="1" w:styleId="DeckblattAbsatz">
    <w:name w:val="DeckblattAbsatz"/>
    <w:basedOn w:val="Standard"/>
    <w:pPr>
      <w:tabs>
        <w:tab w:val="right" w:pos="9072"/>
      </w:tabs>
      <w:spacing w:before="0" w:after="0"/>
      <w:jc w:val="center"/>
    </w:pPr>
    <w:rPr>
      <w:sz w:val="28"/>
    </w:rPr>
  </w:style>
  <w:style w:type="paragraph" w:styleId="Index1">
    <w:name w:val="index 1"/>
    <w:basedOn w:val="Standard"/>
    <w:pPr>
      <w:tabs>
        <w:tab w:val="right" w:pos="3969"/>
      </w:tabs>
    </w:pPr>
  </w:style>
  <w:style w:type="paragraph" w:styleId="Index2">
    <w:name w:val="index 2"/>
    <w:basedOn w:val="Standard"/>
    <w:pPr>
      <w:tabs>
        <w:tab w:val="right" w:pos="3969"/>
      </w:tabs>
      <w:ind w:left="284"/>
    </w:pPr>
  </w:style>
  <w:style w:type="paragraph" w:styleId="Indexberschrift">
    <w:name w:val="index heading"/>
    <w:basedOn w:val="Standard"/>
    <w:pPr>
      <w:tabs>
        <w:tab w:val="left" w:pos="850"/>
      </w:tabs>
      <w:spacing w:before="240" w:after="120"/>
      <w:ind w:left="567"/>
    </w:pPr>
    <w:rPr>
      <w:b/>
      <w:sz w:val="28"/>
    </w:rPr>
  </w:style>
  <w:style w:type="paragraph" w:customStyle="1" w:styleId="Verweis">
    <w:name w:val="Verweis"/>
    <w:pPr>
      <w:shd w:val="clear" w:color="auto" w:fill="DADADA"/>
      <w:spacing w:before="240" w:after="240"/>
    </w:pPr>
    <w:rPr>
      <w:rFonts w:ascii="Courier New" w:eastAsia="Courier New" w:hAnsi="Courier New"/>
      <w:b/>
    </w:rPr>
  </w:style>
  <w:style w:type="paragraph" w:customStyle="1" w:styleId="berschriftohneNummerierung1">
    <w:name w:val="Überschrift ohne Nummerierung 1"/>
    <w:basedOn w:val="Standard"/>
    <w:pPr>
      <w:keepNext/>
      <w:numPr>
        <w:numId w:val="11"/>
      </w:numPr>
      <w:spacing w:before="280" w:after="100"/>
      <w:outlineLvl w:val="0"/>
    </w:pPr>
    <w:rPr>
      <w:b/>
      <w:kern w:val="32"/>
      <w:sz w:val="36"/>
    </w:rPr>
  </w:style>
  <w:style w:type="paragraph" w:customStyle="1" w:styleId="berschriftohneNummerierung2">
    <w:name w:val="Überschrift ohne Nummerierung 2"/>
    <w:basedOn w:val="Standard"/>
    <w:pPr>
      <w:keepNext/>
      <w:numPr>
        <w:ilvl w:val="1"/>
        <w:numId w:val="11"/>
      </w:numPr>
      <w:spacing w:before="160" w:after="120"/>
      <w:outlineLvl w:val="1"/>
    </w:pPr>
    <w:rPr>
      <w:b/>
      <w:sz w:val="28"/>
    </w:rPr>
  </w:style>
  <w:style w:type="paragraph" w:customStyle="1" w:styleId="berschriftohneNummerierung3">
    <w:name w:val="Überschrift ohne Nummerierung 3"/>
    <w:basedOn w:val="Standard"/>
    <w:pPr>
      <w:keepNext/>
      <w:numPr>
        <w:ilvl w:val="2"/>
        <w:numId w:val="11"/>
      </w:numPr>
      <w:spacing w:before="160"/>
      <w:outlineLvl w:val="2"/>
    </w:pPr>
    <w:rPr>
      <w:b/>
      <w:sz w:val="26"/>
    </w:rPr>
  </w:style>
  <w:style w:type="paragraph" w:customStyle="1" w:styleId="berschriftohneNummerierung4">
    <w:name w:val="Überschrift ohne Nummerierung 4"/>
    <w:basedOn w:val="Standard"/>
    <w:pPr>
      <w:keepNext/>
      <w:numPr>
        <w:ilvl w:val="3"/>
        <w:numId w:val="11"/>
      </w:numPr>
      <w:spacing w:before="160"/>
      <w:outlineLvl w:val="3"/>
    </w:pPr>
    <w:rPr>
      <w:b/>
      <w:sz w:val="22"/>
    </w:rPr>
  </w:style>
  <w:style w:type="paragraph" w:customStyle="1" w:styleId="berschriftohneNummerierung5">
    <w:name w:val="Überschrift ohne Nummerierung 5"/>
    <w:basedOn w:val="Standard"/>
    <w:pPr>
      <w:keepNext/>
      <w:numPr>
        <w:ilvl w:val="4"/>
        <w:numId w:val="11"/>
      </w:numPr>
      <w:spacing w:before="160"/>
      <w:outlineLvl w:val="4"/>
    </w:pPr>
    <w:rPr>
      <w:b/>
      <w:sz w:val="22"/>
    </w:rPr>
  </w:style>
  <w:style w:type="character" w:customStyle="1" w:styleId="Anweisung">
    <w:name w:val="Anweisung"/>
    <w:basedOn w:val="Absatz-Standardschriftart"/>
    <w:rPr>
      <w:b/>
    </w:rPr>
  </w:style>
  <w:style w:type="character" w:customStyle="1" w:styleId="Bedienung">
    <w:name w:val="Bedienung"/>
    <w:basedOn w:val="Absatz-Standardschriftart"/>
    <w:rPr>
      <w:rFonts w:ascii="Arial Black" w:eastAsia="Arial Black" w:hAnsi="Arial Black" w:hint="default"/>
    </w:rPr>
  </w:style>
  <w:style w:type="character" w:customStyle="1" w:styleId="Dateiname">
    <w:name w:val="Dateiname"/>
    <w:basedOn w:val="Absatz-Standardschriftart"/>
    <w:rPr>
      <w:i/>
    </w:rPr>
  </w:style>
  <w:style w:type="character" w:customStyle="1" w:styleId="Listing">
    <w:name w:val="Listing"/>
    <w:basedOn w:val="Absatz-Standardschriftart"/>
    <w:rPr>
      <w:rFonts w:ascii="Courier New" w:eastAsia="Courier New" w:hAnsi="Courier New" w:hint="default"/>
    </w:rPr>
  </w:style>
  <w:style w:type="character" w:customStyle="1" w:styleId="Seitenzahl1">
    <w:name w:val="Seitenzahl1"/>
    <w:basedOn w:val="Absatz-Standardschriftart"/>
  </w:style>
  <w:style w:type="character" w:customStyle="1" w:styleId="NummerierungLegende">
    <w:name w:val="Nummerierung_Legende"/>
    <w:basedOn w:val="Absatz-Standardschriftart"/>
    <w:rPr>
      <w:rFonts w:ascii="Arial" w:eastAsia="Arial" w:hAnsi="Arial" w:hint="default"/>
      <w:b w:val="0"/>
      <w:sz w:val="18"/>
    </w:rPr>
  </w:style>
  <w:style w:type="character" w:customStyle="1" w:styleId="Firmenname">
    <w:name w:val="Firmenname"/>
    <w:basedOn w:val="Absatz-Standardschriftart"/>
    <w:rPr>
      <w:caps/>
    </w:rPr>
  </w:style>
  <w:style w:type="character" w:customStyle="1" w:styleId="Auszeichnung2">
    <w:name w:val="Auszeichnung2"/>
    <w:basedOn w:val="Absatz-Standardschriftart"/>
    <w:rPr>
      <w:b/>
    </w:rPr>
  </w:style>
  <w:style w:type="paragraph" w:styleId="Verzeichnis5">
    <w:name w:val="toc 5"/>
    <w:basedOn w:val="Standard"/>
    <w:pPr>
      <w:tabs>
        <w:tab w:val="left" w:pos="850"/>
        <w:tab w:val="right" w:leader="dot" w:pos="9639"/>
      </w:tabs>
      <w:spacing w:before="0" w:after="200"/>
    </w:pPr>
  </w:style>
  <w:style w:type="paragraph" w:customStyle="1" w:styleId="Tabellentext1">
    <w:name w:val="Tabellentext1"/>
    <w:basedOn w:val="Standard"/>
    <w:pPr>
      <w:keepNext/>
    </w:pPr>
    <w:rPr>
      <w:b/>
      <w:sz w:val="14"/>
    </w:rPr>
  </w:style>
  <w:style w:type="character" w:styleId="Hyperlink">
    <w:name w:val="Hyperlink"/>
    <w:basedOn w:val="Absatz-Standardschriftart"/>
    <w:rPr>
      <w:rFonts w:ascii="Arial" w:eastAsia="Arial" w:hAnsi="Arial" w:cs="Arial" w:hint="default"/>
      <w:color w:val="0000FF"/>
      <w:sz w:val="20"/>
      <w:u w:val="single"/>
    </w:rPr>
  </w:style>
  <w:style w:type="character" w:customStyle="1" w:styleId="Auszeichnung3">
    <w:name w:val="Auszeichnung3"/>
    <w:basedOn w:val="Absatz-Standardschriftart"/>
  </w:style>
  <w:style w:type="character" w:styleId="Fett">
    <w:name w:val="Strong"/>
    <w:rPr>
      <w:b/>
    </w:rPr>
  </w:style>
  <w:style w:type="paragraph" w:customStyle="1" w:styleId="Kopfzeile2">
    <w:name w:val="Kopfzeile2"/>
    <w:basedOn w:val="Kopfzeile"/>
    <w:pPr>
      <w:spacing w:after="40"/>
    </w:pPr>
    <w:rPr>
      <w:sz w:val="34"/>
    </w:rPr>
  </w:style>
  <w:style w:type="character" w:customStyle="1" w:styleId="UnsichtbarMitTextZchn">
    <w:name w:val="UnsichtbarMitText Zchn"/>
    <w:rPr>
      <w:vanish/>
    </w:rPr>
  </w:style>
  <w:style w:type="paragraph" w:customStyle="1" w:styleId="ListenText">
    <w:name w:val="ListenText"/>
    <w:basedOn w:val="Standard"/>
  </w:style>
  <w:style w:type="paragraph" w:customStyle="1" w:styleId="SihiANSISignalwortVorsichtSachschaden">
    <w:name w:val="SihiANSISignalwortVorsichtSachschaden"/>
    <w:basedOn w:val="Standard"/>
    <w:pPr>
      <w:keepNext/>
      <w:jc w:val="center"/>
    </w:pPr>
    <w:rPr>
      <w:b/>
      <w:color w:val="FFFFFF"/>
      <w:sz w:val="32"/>
    </w:rPr>
  </w:style>
  <w:style w:type="character" w:customStyle="1" w:styleId="Datei">
    <w:name w:val="Datei"/>
    <w:rPr>
      <w:color w:val="0000FF"/>
      <w:u w:val="single"/>
    </w:rPr>
  </w:style>
  <w:style w:type="paragraph" w:customStyle="1" w:styleId="berschriftohneNummerierung8">
    <w:name w:val="Überschrift ohne Nummerierung 8"/>
    <w:basedOn w:val="Standard"/>
    <w:pPr>
      <w:keepNext/>
      <w:numPr>
        <w:ilvl w:val="7"/>
        <w:numId w:val="11"/>
      </w:numPr>
      <w:spacing w:before="160"/>
      <w:outlineLvl w:val="7"/>
    </w:pPr>
    <w:rPr>
      <w:b/>
      <w:sz w:val="22"/>
    </w:rPr>
  </w:style>
  <w:style w:type="paragraph" w:customStyle="1" w:styleId="berschriftohneNummerierung6">
    <w:name w:val="Überschrift ohne Nummerierung 6"/>
    <w:basedOn w:val="Standard"/>
    <w:pPr>
      <w:keepNext/>
      <w:numPr>
        <w:ilvl w:val="5"/>
        <w:numId w:val="11"/>
      </w:numPr>
      <w:spacing w:before="160"/>
      <w:outlineLvl w:val="5"/>
    </w:pPr>
    <w:rPr>
      <w:b/>
      <w:sz w:val="22"/>
    </w:rPr>
  </w:style>
  <w:style w:type="paragraph" w:customStyle="1" w:styleId="berschriftohneNummerierung7">
    <w:name w:val="Überschrift ohne Nummerierung 7"/>
    <w:basedOn w:val="Standard"/>
    <w:pPr>
      <w:keepNext/>
      <w:numPr>
        <w:ilvl w:val="6"/>
        <w:numId w:val="11"/>
      </w:numPr>
      <w:spacing w:before="160"/>
      <w:outlineLvl w:val="6"/>
    </w:pPr>
    <w:rPr>
      <w:b/>
      <w:sz w:val="22"/>
    </w:rPr>
  </w:style>
  <w:style w:type="paragraph" w:customStyle="1" w:styleId="berschriftohneNummerierung9">
    <w:name w:val="Überschrift ohne Nummerierung 9"/>
    <w:basedOn w:val="Standard"/>
    <w:pPr>
      <w:keepNext/>
      <w:numPr>
        <w:ilvl w:val="8"/>
        <w:numId w:val="11"/>
      </w:numPr>
      <w:spacing w:before="160"/>
      <w:outlineLvl w:val="8"/>
    </w:pPr>
    <w:rPr>
      <w:b/>
      <w:sz w:val="22"/>
    </w:rPr>
  </w:style>
  <w:style w:type="paragraph" w:customStyle="1" w:styleId="Kopfzeile3">
    <w:name w:val="Kopfzeile3"/>
    <w:basedOn w:val="Kopfzeile"/>
    <w:pPr>
      <w:spacing w:before="0"/>
    </w:pPr>
    <w:rPr>
      <w:sz w:val="10"/>
    </w:rPr>
  </w:style>
  <w:style w:type="paragraph" w:customStyle="1" w:styleId="Kopfzeile4">
    <w:name w:val="Kopfzeile4"/>
    <w:basedOn w:val="Kopfzeile"/>
  </w:style>
  <w:style w:type="paragraph" w:customStyle="1" w:styleId="Fuzeile2">
    <w:name w:val="Fußzeile2"/>
  </w:style>
  <w:style w:type="paragraph" w:customStyle="1" w:styleId="Fuzeile3">
    <w:name w:val="Fußzeile3"/>
  </w:style>
  <w:style w:type="paragraph" w:customStyle="1" w:styleId="Fuzeile4">
    <w:name w:val="Fußzeile4"/>
  </w:style>
  <w:style w:type="paragraph" w:customStyle="1" w:styleId="Zwischenberschrift">
    <w:name w:val="Zwischenüberschrift"/>
    <w:basedOn w:val="Standard"/>
    <w:pPr>
      <w:spacing w:before="120"/>
    </w:pPr>
    <w:rPr>
      <w:b/>
    </w:rPr>
  </w:style>
  <w:style w:type="paragraph" w:customStyle="1" w:styleId="Unterberschrift">
    <w:name w:val="Unterüberschrift"/>
    <w:basedOn w:val="Standard"/>
    <w:pPr>
      <w:spacing w:before="0" w:after="80"/>
    </w:pPr>
    <w:rPr>
      <w:i/>
    </w:rPr>
  </w:style>
  <w:style w:type="paragraph" w:customStyle="1" w:styleId="Tabellentext2">
    <w:name w:val="Tabellentext2"/>
    <w:basedOn w:val="Standard"/>
    <w:pPr>
      <w:keepNext/>
    </w:pPr>
  </w:style>
  <w:style w:type="paragraph" w:customStyle="1" w:styleId="Tabellentext03">
    <w:name w:val="Tabellentext03"/>
    <w:basedOn w:val="Standard"/>
    <w:pPr>
      <w:keepNext/>
    </w:pPr>
  </w:style>
  <w:style w:type="paragraph" w:customStyle="1" w:styleId="Tabellentext04">
    <w:name w:val="Tabellentext04"/>
    <w:basedOn w:val="Standard"/>
    <w:pPr>
      <w:keepNext/>
    </w:pPr>
  </w:style>
  <w:style w:type="paragraph" w:customStyle="1" w:styleId="Tabellentext05">
    <w:name w:val="Tabellentext05"/>
    <w:basedOn w:val="Standard"/>
    <w:pPr>
      <w:keepNext/>
    </w:pPr>
  </w:style>
  <w:style w:type="character" w:styleId="Funotenzeichen">
    <w:name w:val="footnote reference"/>
    <w:rPr>
      <w:vertAlign w:val="superscript"/>
    </w:rPr>
  </w:style>
  <w:style w:type="paragraph" w:customStyle="1" w:styleId="AbbildungsZaehler">
    <w:name w:val="AbbildungsZaehler"/>
    <w:basedOn w:val="SihiSymbol"/>
    <w:pPr>
      <w:spacing w:before="0" w:after="0"/>
    </w:pPr>
    <w:rPr>
      <w:b/>
      <w:sz w:val="32"/>
    </w:rPr>
  </w:style>
  <w:style w:type="paragraph" w:customStyle="1" w:styleId="BausteinInfoBaustein">
    <w:name w:val="BausteinInfoBaustein"/>
    <w:basedOn w:val="Standard"/>
    <w:pPr>
      <w:pBdr>
        <w:left w:val="single" w:sz="4" w:space="0" w:color="808080"/>
        <w:right w:val="single" w:sz="4" w:space="0" w:color="808080"/>
      </w:pBdr>
      <w:shd w:val="clear" w:color="auto" w:fill="D2E3FF"/>
      <w:tabs>
        <w:tab w:val="left" w:pos="1701"/>
      </w:tabs>
      <w:spacing w:before="0" w:after="0" w:line="200" w:lineRule="atLeast"/>
      <w:ind w:left="1701" w:hanging="1701"/>
    </w:pPr>
    <w:rPr>
      <w:rFonts w:ascii="Courier New" w:eastAsia="Courier New" w:hAnsi="Courier New"/>
      <w:sz w:val="16"/>
    </w:rPr>
  </w:style>
  <w:style w:type="paragraph" w:customStyle="1" w:styleId="BausteinInfoErweitert">
    <w:name w:val="BausteinInfoErweitert"/>
    <w:basedOn w:val="Standard"/>
    <w:pPr>
      <w:pBdr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D2E3FF"/>
      <w:tabs>
        <w:tab w:val="left" w:pos="1701"/>
      </w:tabs>
      <w:spacing w:before="0" w:after="0" w:line="200" w:lineRule="atLeast"/>
      <w:ind w:left="1701" w:hanging="1701"/>
    </w:pPr>
    <w:rPr>
      <w:rFonts w:ascii="Courier New" w:eastAsia="Courier New" w:hAnsi="Courier New"/>
      <w:sz w:val="16"/>
    </w:rPr>
  </w:style>
  <w:style w:type="paragraph" w:customStyle="1" w:styleId="BausteinInfoKopf">
    <w:name w:val="BausteinInfoKopf"/>
    <w:basedOn w:val="Standard"/>
    <w:pPr>
      <w:pBdr>
        <w:top w:val="single" w:sz="4" w:space="0" w:color="808080"/>
        <w:left w:val="single" w:sz="4" w:space="0" w:color="808080"/>
        <w:right w:val="single" w:sz="4" w:space="0" w:color="808080"/>
      </w:pBdr>
      <w:shd w:val="clear" w:color="auto" w:fill="88C4FF"/>
      <w:tabs>
        <w:tab w:val="left" w:pos="1701"/>
      </w:tabs>
      <w:spacing w:after="0" w:line="200" w:lineRule="atLeast"/>
      <w:ind w:left="1701" w:hanging="1701"/>
    </w:pPr>
    <w:rPr>
      <w:rFonts w:ascii="Courier New" w:eastAsia="Courier New" w:hAnsi="Courier New"/>
      <w:b/>
      <w:sz w:val="16"/>
    </w:rPr>
  </w:style>
  <w:style w:type="paragraph" w:customStyle="1" w:styleId="Tabellentext10">
    <w:name w:val="Tabellentext10"/>
    <w:basedOn w:val="Standard"/>
    <w:pPr>
      <w:keepNext/>
    </w:pPr>
  </w:style>
  <w:style w:type="paragraph" w:customStyle="1" w:styleId="Tabellentext06">
    <w:name w:val="Tabellentext06"/>
    <w:basedOn w:val="Standard"/>
    <w:pPr>
      <w:keepNext/>
    </w:pPr>
  </w:style>
  <w:style w:type="paragraph" w:customStyle="1" w:styleId="Tabellentext07">
    <w:name w:val="Tabellentext07"/>
    <w:basedOn w:val="Standard"/>
    <w:pPr>
      <w:keepNext/>
    </w:pPr>
  </w:style>
  <w:style w:type="paragraph" w:customStyle="1" w:styleId="Tabellentext08">
    <w:name w:val="Tabellentext08"/>
    <w:basedOn w:val="Standard"/>
    <w:pPr>
      <w:keepNext/>
    </w:pPr>
  </w:style>
  <w:style w:type="paragraph" w:customStyle="1" w:styleId="Tabellentext09">
    <w:name w:val="Tabellentext09"/>
    <w:basedOn w:val="Standard"/>
    <w:pPr>
      <w:keepNext/>
    </w:pPr>
  </w:style>
  <w:style w:type="paragraph" w:customStyle="1" w:styleId="Listennummer21">
    <w:name w:val="Listennummer 21"/>
    <w:basedOn w:val="Standard"/>
    <w:pPr>
      <w:keepNext/>
      <w:numPr>
        <w:numId w:val="12"/>
      </w:numPr>
    </w:pPr>
  </w:style>
  <w:style w:type="paragraph" w:customStyle="1" w:styleId="Aufzhlungszeichen21">
    <w:name w:val="Aufzählungszeichen 21"/>
    <w:basedOn w:val="Standard"/>
    <w:pPr>
      <w:keepNext/>
      <w:numPr>
        <w:numId w:val="13"/>
      </w:numPr>
    </w:pPr>
  </w:style>
  <w:style w:type="paragraph" w:customStyle="1" w:styleId="Listennummer31">
    <w:name w:val="Listennummer 31"/>
    <w:basedOn w:val="Standard"/>
    <w:pPr>
      <w:keepNext/>
      <w:numPr>
        <w:numId w:val="14"/>
      </w:numPr>
    </w:pPr>
  </w:style>
  <w:style w:type="paragraph" w:customStyle="1" w:styleId="Aufzhlungszeichen31">
    <w:name w:val="Aufzählungszeichen 31"/>
    <w:basedOn w:val="Standard"/>
    <w:pPr>
      <w:keepNext/>
      <w:numPr>
        <w:numId w:val="15"/>
      </w:numPr>
    </w:pPr>
  </w:style>
  <w:style w:type="paragraph" w:customStyle="1" w:styleId="Listennummer41">
    <w:name w:val="Listennummer 41"/>
    <w:basedOn w:val="Standard"/>
    <w:pPr>
      <w:keepNext/>
      <w:numPr>
        <w:numId w:val="16"/>
      </w:numPr>
    </w:pPr>
  </w:style>
  <w:style w:type="paragraph" w:customStyle="1" w:styleId="Aufzhlungszeichen41">
    <w:name w:val="Aufzählungszeichen 41"/>
    <w:basedOn w:val="Standard"/>
    <w:pPr>
      <w:keepNext/>
      <w:numPr>
        <w:numId w:val="17"/>
      </w:numPr>
    </w:pPr>
  </w:style>
  <w:style w:type="paragraph" w:customStyle="1" w:styleId="Listennummer51">
    <w:name w:val="Listennummer 51"/>
    <w:basedOn w:val="Standard"/>
    <w:pPr>
      <w:keepNext/>
      <w:numPr>
        <w:numId w:val="18"/>
      </w:numPr>
    </w:pPr>
  </w:style>
  <w:style w:type="paragraph" w:customStyle="1" w:styleId="Aufzhlungszeichen51">
    <w:name w:val="Aufzählungszeichen 51"/>
    <w:basedOn w:val="Standard"/>
    <w:pPr>
      <w:keepNext/>
      <w:numPr>
        <w:numId w:val="19"/>
      </w:numPr>
    </w:pPr>
  </w:style>
  <w:style w:type="character" w:customStyle="1" w:styleId="Auszeichnung04">
    <w:name w:val="Auszeichnung04"/>
    <w:basedOn w:val="Absatz-Standardschriftart"/>
  </w:style>
  <w:style w:type="character" w:customStyle="1" w:styleId="Auszeichnung05">
    <w:name w:val="Auszeichnung05"/>
    <w:basedOn w:val="Absatz-Standardschriftart"/>
  </w:style>
  <w:style w:type="character" w:customStyle="1" w:styleId="Auszeichnung06">
    <w:name w:val="Auszeichnung06"/>
    <w:basedOn w:val="Absatz-Standardschriftart"/>
  </w:style>
  <w:style w:type="character" w:customStyle="1" w:styleId="Auszeichnung07">
    <w:name w:val="Auszeichnung07"/>
    <w:basedOn w:val="Absatz-Standardschriftart"/>
  </w:style>
  <w:style w:type="character" w:customStyle="1" w:styleId="Auszeichnung08">
    <w:name w:val="Auszeichnung08"/>
    <w:basedOn w:val="Absatz-Standardschriftart"/>
  </w:style>
  <w:style w:type="character" w:customStyle="1" w:styleId="Auszeichnung09">
    <w:name w:val="Auszeichnung09"/>
    <w:basedOn w:val="Absatz-Standardschriftart"/>
  </w:style>
  <w:style w:type="character" w:customStyle="1" w:styleId="Auszeichnung10">
    <w:name w:val="Auszeichnung10"/>
    <w:basedOn w:val="Absatz-Standardschriftart"/>
  </w:style>
  <w:style w:type="paragraph" w:customStyle="1" w:styleId="SihiANSIArtUndQuelleDerGefahrGefahr">
    <w:name w:val="SihiANSIArtUndQuelleDerGefahrGefahr"/>
    <w:basedOn w:val="SihiArtUndQuelleDerGefahr"/>
  </w:style>
  <w:style w:type="paragraph" w:customStyle="1" w:styleId="SihiANSIArtUndQuelleDerGefahrVorsicht">
    <w:name w:val="SihiANSIArtUndQuelleDerGefahrVorsicht"/>
    <w:basedOn w:val="SihiArtUndQuelleDerGefahr"/>
  </w:style>
  <w:style w:type="paragraph" w:customStyle="1" w:styleId="SihiANSIArtUndQuelleDerGefahrHinweis">
    <w:name w:val="SihiANSIArtUndQuelleDerGefahrHinweis"/>
    <w:basedOn w:val="SihiArtUndQuelleDerGefahr"/>
  </w:style>
  <w:style w:type="paragraph" w:customStyle="1" w:styleId="SihiANSIArtUndQuelleDerGefahrWarnung">
    <w:name w:val="SihiANSIArtUndQuelleDerGefahrWarnung"/>
    <w:basedOn w:val="SihiArtUndQuelleDerGefahr"/>
  </w:style>
  <w:style w:type="paragraph" w:customStyle="1" w:styleId="SihiANSIFolgeGefahr">
    <w:name w:val="SihiANSIFolgeGefahr"/>
    <w:basedOn w:val="SihiFolge"/>
  </w:style>
  <w:style w:type="paragraph" w:customStyle="1" w:styleId="SihiANSIFolgeVorsicht">
    <w:name w:val="SihiANSIFolgeVorsicht"/>
    <w:basedOn w:val="SihiFolge"/>
  </w:style>
  <w:style w:type="paragraph" w:customStyle="1" w:styleId="SihiANSIFolgeHinweis">
    <w:name w:val="SihiANSIFolgeHinweis"/>
    <w:basedOn w:val="SihiFolge"/>
  </w:style>
  <w:style w:type="paragraph" w:customStyle="1" w:styleId="SihiANSIFolgeWarnung">
    <w:name w:val="SihiANSIFolgeWarnung"/>
    <w:basedOn w:val="SihiFolge"/>
  </w:style>
  <w:style w:type="paragraph" w:customStyle="1" w:styleId="SihiANSIManahmeGefahr">
    <w:name w:val="SihiANSIMaßnahmeGefahr"/>
    <w:basedOn w:val="SihiManahme"/>
  </w:style>
  <w:style w:type="paragraph" w:customStyle="1" w:styleId="SihiANSIManahmeVorsicht">
    <w:name w:val="SihiANSIMaßnahmeVorsicht"/>
    <w:basedOn w:val="SihiManahme"/>
  </w:style>
  <w:style w:type="paragraph" w:customStyle="1" w:styleId="SihiANSIManahmeHinweis">
    <w:name w:val="SihiANSIMaßnahmeHinweis"/>
    <w:basedOn w:val="SihiManahme"/>
  </w:style>
  <w:style w:type="paragraph" w:customStyle="1" w:styleId="SihiANSIManahmeWarnung">
    <w:name w:val="SihiANSIMaßnahmeWarnung"/>
    <w:basedOn w:val="SihiManahme"/>
  </w:style>
  <w:style w:type="paragraph" w:customStyle="1" w:styleId="SihiANSISymbolGefahr">
    <w:name w:val="SihiANSISymbolGefahr"/>
    <w:basedOn w:val="SihiSymbol"/>
  </w:style>
  <w:style w:type="paragraph" w:customStyle="1" w:styleId="SihiANSISymbolVorsicht">
    <w:name w:val="SihiANSISymbolVorsicht"/>
    <w:basedOn w:val="SihiSymbol"/>
  </w:style>
  <w:style w:type="paragraph" w:customStyle="1" w:styleId="SihiANSISymbolHinweis">
    <w:name w:val="SihiANSISymbolHinweis"/>
    <w:basedOn w:val="SihiSymbol"/>
  </w:style>
  <w:style w:type="paragraph" w:customStyle="1" w:styleId="SihiANSISymbolWarnung">
    <w:name w:val="SihiANSISymbolWarnung"/>
    <w:basedOn w:val="SihiSymbol"/>
  </w:style>
  <w:style w:type="paragraph" w:customStyle="1" w:styleId="Absatzformatierung01">
    <w:name w:val="Absatzformatierung01"/>
    <w:basedOn w:val="Standard"/>
    <w:pPr>
      <w:keepNext/>
    </w:pPr>
  </w:style>
  <w:style w:type="paragraph" w:customStyle="1" w:styleId="Absatzformatierung02">
    <w:name w:val="Absatzformatierung02"/>
    <w:basedOn w:val="Standard"/>
    <w:pPr>
      <w:keepNext/>
    </w:pPr>
  </w:style>
  <w:style w:type="paragraph" w:customStyle="1" w:styleId="Absatzformatierung03">
    <w:name w:val="Absatzformatierung03"/>
    <w:basedOn w:val="Standard"/>
    <w:pPr>
      <w:keepNext/>
    </w:pPr>
  </w:style>
  <w:style w:type="paragraph" w:customStyle="1" w:styleId="Absatzformatierung04">
    <w:name w:val="Absatzformatierung04"/>
    <w:basedOn w:val="Standard"/>
    <w:pPr>
      <w:keepNext/>
    </w:pPr>
  </w:style>
  <w:style w:type="paragraph" w:customStyle="1" w:styleId="Absatzformatierung05">
    <w:name w:val="Absatzformatierung05"/>
    <w:basedOn w:val="Standard"/>
    <w:pPr>
      <w:keepNext/>
    </w:pPr>
  </w:style>
  <w:style w:type="paragraph" w:customStyle="1" w:styleId="Absatzformatierung06">
    <w:name w:val="Absatzformatierung06"/>
    <w:basedOn w:val="Standard"/>
    <w:pPr>
      <w:keepNext/>
    </w:pPr>
  </w:style>
  <w:style w:type="paragraph" w:customStyle="1" w:styleId="Absatzformatierung07">
    <w:name w:val="Absatzformatierung07"/>
    <w:basedOn w:val="Standard"/>
    <w:pPr>
      <w:keepNext/>
    </w:pPr>
  </w:style>
  <w:style w:type="paragraph" w:customStyle="1" w:styleId="Absatzformatierung08">
    <w:name w:val="Absatzformatierung08"/>
    <w:basedOn w:val="Standard"/>
    <w:pPr>
      <w:keepNext/>
    </w:pPr>
  </w:style>
  <w:style w:type="paragraph" w:customStyle="1" w:styleId="Absatzformatierung09">
    <w:name w:val="Absatzformatierung09"/>
    <w:basedOn w:val="Standard"/>
    <w:pPr>
      <w:keepNext/>
    </w:pPr>
  </w:style>
  <w:style w:type="paragraph" w:customStyle="1" w:styleId="Absatzformatierung10">
    <w:name w:val="Absatzformatierung10"/>
    <w:basedOn w:val="Standard"/>
    <w:pPr>
      <w:keepNext/>
    </w:pPr>
  </w:style>
  <w:style w:type="paragraph" w:customStyle="1" w:styleId="Absatzformatierung11">
    <w:name w:val="Absatzformatierung11"/>
    <w:basedOn w:val="Standard"/>
    <w:pPr>
      <w:keepNext/>
    </w:pPr>
  </w:style>
  <w:style w:type="paragraph" w:customStyle="1" w:styleId="Absatzformatierung12">
    <w:name w:val="Absatzformatierung12"/>
    <w:basedOn w:val="Standard"/>
    <w:pPr>
      <w:keepNext/>
    </w:pPr>
  </w:style>
  <w:style w:type="paragraph" w:customStyle="1" w:styleId="Absatzformatierung13">
    <w:name w:val="Absatzformatierung13"/>
    <w:basedOn w:val="Standard"/>
    <w:pPr>
      <w:keepNext/>
    </w:pPr>
  </w:style>
  <w:style w:type="paragraph" w:customStyle="1" w:styleId="Absatzformatierung14">
    <w:name w:val="Absatzformatierung14"/>
    <w:basedOn w:val="Standard"/>
    <w:pPr>
      <w:keepNext/>
    </w:pPr>
  </w:style>
  <w:style w:type="paragraph" w:customStyle="1" w:styleId="Griffleiste">
    <w:name w:val="Griffleiste"/>
    <w:basedOn w:val="Standard"/>
    <w:pPr>
      <w:keepNext/>
      <w:jc w:val="center"/>
    </w:pPr>
  </w:style>
  <w:style w:type="character" w:customStyle="1" w:styleId="Auszeichnung11">
    <w:name w:val="Auszeichnung11"/>
    <w:basedOn w:val="Absatz-Standardschriftart"/>
  </w:style>
  <w:style w:type="character" w:customStyle="1" w:styleId="Auszeichnung12">
    <w:name w:val="Auszeichnung12"/>
    <w:basedOn w:val="Absatz-Standardschriftart"/>
  </w:style>
  <w:style w:type="character" w:customStyle="1" w:styleId="Auszeichnung13">
    <w:name w:val="Auszeichnung13"/>
    <w:basedOn w:val="Absatz-Standardschriftart"/>
  </w:style>
  <w:style w:type="character" w:customStyle="1" w:styleId="Auszeichnung14">
    <w:name w:val="Auszeichnung14"/>
    <w:basedOn w:val="Absatz-Standardschriftart"/>
  </w:style>
  <w:style w:type="character" w:customStyle="1" w:styleId="Auszeichnung15">
    <w:name w:val="Auszeichnung15"/>
    <w:basedOn w:val="Absatz-Standardschriftart"/>
  </w:style>
  <w:style w:type="character" w:customStyle="1" w:styleId="Auszeichnung16">
    <w:name w:val="Auszeichnung16"/>
    <w:basedOn w:val="Absatz-Standardschriftart"/>
  </w:style>
  <w:style w:type="character" w:customStyle="1" w:styleId="Auszeichnung17">
    <w:name w:val="Auszeichnung17"/>
    <w:basedOn w:val="Absatz-Standardschriftart"/>
  </w:style>
  <w:style w:type="character" w:customStyle="1" w:styleId="Auszeichnung18">
    <w:name w:val="Auszeichnung18"/>
    <w:basedOn w:val="Absatz-Standardschriftart"/>
  </w:style>
  <w:style w:type="character" w:customStyle="1" w:styleId="Auszeichnung19">
    <w:name w:val="Auszeichnung19"/>
    <w:basedOn w:val="Absatz-Standardschriftart"/>
  </w:style>
  <w:style w:type="character" w:customStyle="1" w:styleId="Auszeichnung20">
    <w:name w:val="Auszeichnung20"/>
    <w:basedOn w:val="Absatz-Standardschriftart"/>
  </w:style>
  <w:style w:type="character" w:customStyle="1" w:styleId="Auszeichnung21">
    <w:name w:val="Auszeichnung21"/>
    <w:basedOn w:val="Absatz-Standardschriftart"/>
  </w:style>
  <w:style w:type="character" w:customStyle="1" w:styleId="Auszeichnung22">
    <w:name w:val="Auszeichnung22"/>
    <w:basedOn w:val="Absatz-Standardschriftart"/>
  </w:style>
  <w:style w:type="character" w:customStyle="1" w:styleId="Auszeichnung23">
    <w:name w:val="Auszeichnung23"/>
    <w:basedOn w:val="Absatz-Standardschriftart"/>
  </w:style>
  <w:style w:type="character" w:customStyle="1" w:styleId="Auszeichnung24">
    <w:name w:val="Auszeichnung24"/>
    <w:basedOn w:val="Absatz-Standardschriftart"/>
  </w:style>
  <w:style w:type="character" w:customStyle="1" w:styleId="Auszeichnung25">
    <w:name w:val="Auszeichnung25"/>
    <w:basedOn w:val="Absatz-Standardschriftart"/>
  </w:style>
  <w:style w:type="paragraph" w:customStyle="1" w:styleId="SihiANSISignalwortSicheresArbeiten">
    <w:name w:val="SihiANSISignalwortSicheresArbeiten"/>
    <w:basedOn w:val="Standard"/>
    <w:pPr>
      <w:keepNext/>
      <w:jc w:val="center"/>
    </w:pPr>
    <w:rPr>
      <w:b/>
      <w:color w:val="FFFFFF"/>
      <w:sz w:val="32"/>
    </w:rPr>
  </w:style>
  <w:style w:type="paragraph" w:customStyle="1" w:styleId="SihiANSIArtUndQuelleDerGefahrSicheresArbeiten">
    <w:name w:val="SihiANSIArtUndQuelleDerGefahrSicheresArbeiten"/>
    <w:basedOn w:val="SihiArtUndQuelleDerGefahr"/>
  </w:style>
  <w:style w:type="paragraph" w:customStyle="1" w:styleId="SihiANSIFolgeSicheresArbeiten">
    <w:name w:val="SihiANSIFolgeSicheresArbeiten"/>
    <w:basedOn w:val="SihiFolge"/>
  </w:style>
  <w:style w:type="paragraph" w:customStyle="1" w:styleId="SihiANSIManahmeSicheresArbeiten">
    <w:name w:val="SihiANSIMaßnahmeSicheresArbeiten"/>
    <w:basedOn w:val="SihiManahme"/>
  </w:style>
  <w:style w:type="paragraph" w:customStyle="1" w:styleId="SihiANSISymbolSicheresArbeiten">
    <w:name w:val="SihiANSISymbolSicheresArbeiten"/>
    <w:basedOn w:val="SihiSymbol"/>
  </w:style>
  <w:style w:type="paragraph" w:customStyle="1" w:styleId="RessourceDetailInfoText">
    <w:name w:val="RessourceDetailInfoText"/>
    <w:basedOn w:val="Standard"/>
    <w:pPr>
      <w:spacing w:before="0" w:after="0"/>
    </w:pPr>
    <w:rPr>
      <w:color w:val="585858"/>
      <w:sz w:val="22"/>
    </w:rPr>
  </w:style>
  <w:style w:type="paragraph" w:customStyle="1" w:styleId="RessourceDetailInfoKopfzeile">
    <w:name w:val="RessourceDetailInfoKopfzeile"/>
    <w:basedOn w:val="Standard"/>
    <w:pPr>
      <w:spacing w:before="0" w:after="0"/>
      <w:jc w:val="center"/>
    </w:pPr>
    <w:rPr>
      <w:b/>
      <w:sz w:val="24"/>
    </w:rPr>
  </w:style>
  <w:style w:type="character" w:customStyle="1" w:styleId="Auszeichnung31">
    <w:name w:val="Auszeichnung31"/>
    <w:basedOn w:val="Absatz-Standardschriftart"/>
    <w:rPr>
      <w:color w:val="FFFFFF"/>
      <w:shd w:val="clear" w:color="auto" w:fill="FF0000"/>
    </w:rPr>
  </w:style>
  <w:style w:type="character" w:customStyle="1" w:styleId="Auszeichnung32">
    <w:name w:val="Auszeichnung32"/>
    <w:basedOn w:val="Absatz-Standardschriftart"/>
    <w:rPr>
      <w:shd w:val="clear" w:color="auto" w:fill="FF8000"/>
    </w:rPr>
  </w:style>
  <w:style w:type="character" w:customStyle="1" w:styleId="Auszeichnung33">
    <w:name w:val="Auszeichnung33"/>
    <w:basedOn w:val="Absatz-Standardschriftart"/>
    <w:rPr>
      <w:shd w:val="clear" w:color="auto" w:fill="FFFF00"/>
    </w:rPr>
  </w:style>
  <w:style w:type="character" w:customStyle="1" w:styleId="Auszeichnung34">
    <w:name w:val="Auszeichnung34"/>
    <w:basedOn w:val="Absatz-Standardschriftart"/>
    <w:rPr>
      <w:color w:val="FFFFFF"/>
      <w:shd w:val="clear" w:color="auto" w:fill="0000FF"/>
    </w:rPr>
  </w:style>
  <w:style w:type="character" w:customStyle="1" w:styleId="Auszeichnung35">
    <w:name w:val="Auszeichnung35"/>
    <w:basedOn w:val="Absatz-Standardschriftart"/>
    <w:rPr>
      <w:color w:val="FFFFFF"/>
      <w:shd w:val="clear" w:color="auto" w:fill="008000"/>
    </w:rPr>
  </w:style>
  <w:style w:type="character" w:customStyle="1" w:styleId="GrafikInZeile">
    <w:name w:val="GrafikInZeile"/>
    <w:basedOn w:val="Absatz-Standardschriftart"/>
  </w:style>
  <w:style w:type="character" w:customStyle="1" w:styleId="SihiANSIPiktogrammHinweis">
    <w:name w:val="SihiANSIPiktogrammHinweis"/>
    <w:basedOn w:val="Absatz-Standardschriftart"/>
  </w:style>
  <w:style w:type="character" w:customStyle="1" w:styleId="SihiANSIPiktogrammGefahr">
    <w:name w:val="SihiANSIPiktogrammGefahr"/>
    <w:basedOn w:val="Absatz-Standardschriftart"/>
  </w:style>
  <w:style w:type="character" w:customStyle="1" w:styleId="SihiANSIPiktogrammSicheresArbeiten">
    <w:name w:val="SihiANSIPiktogrammSicheresArbeiten"/>
    <w:basedOn w:val="Absatz-Standardschriftart"/>
  </w:style>
  <w:style w:type="character" w:customStyle="1" w:styleId="SihiANSIPiktogrammVorsicht">
    <w:name w:val="SihiANSIPiktogrammVorsicht"/>
    <w:basedOn w:val="Absatz-Standardschriftart"/>
  </w:style>
  <w:style w:type="character" w:customStyle="1" w:styleId="SihiANSIPiktogrammWarnung">
    <w:name w:val="SihiANSIPiktogrammWarnung"/>
    <w:basedOn w:val="Absatz-Standardschriftart"/>
  </w:style>
  <w:style w:type="paragraph" w:customStyle="1" w:styleId="LegendeNr">
    <w:name w:val="LegendeNr"/>
    <w:basedOn w:val="Legendeneintrag"/>
  </w:style>
  <w:style w:type="character" w:customStyle="1" w:styleId="LegendeNrText">
    <w:name w:val="LegendeNrText"/>
    <w:basedOn w:val="Absatz-Standardschriftart"/>
  </w:style>
  <w:style w:type="character" w:customStyle="1" w:styleId="TextalsCalloutgrafik">
    <w:name w:val="Text als Calloutgrafik"/>
    <w:basedOn w:val="Absatz-Standardschriftart"/>
  </w:style>
  <w:style w:type="character" w:customStyle="1" w:styleId="Auszeichnung37">
    <w:name w:val="Auszeichnung37"/>
    <w:basedOn w:val="Absatz-Standardschriftart"/>
  </w:style>
  <w:style w:type="character" w:customStyle="1" w:styleId="Auszeichnung38">
    <w:name w:val="Auszeichnung38"/>
    <w:basedOn w:val="Absatz-Standardschriftart"/>
  </w:style>
  <w:style w:type="character" w:customStyle="1" w:styleId="Auszeichnung39">
    <w:name w:val="Auszeichnung39"/>
    <w:basedOn w:val="Absatz-Standardschriftart"/>
  </w:style>
  <w:style w:type="character" w:customStyle="1" w:styleId="Auszeichnung40">
    <w:name w:val="Auszeichnung40"/>
    <w:basedOn w:val="Absatz-Standardschriftart"/>
  </w:style>
  <w:style w:type="paragraph" w:customStyle="1" w:styleId="LegendeTitelBezeichnung">
    <w:name w:val="LegendeTitelBezeichnung"/>
    <w:rPr>
      <w:b/>
    </w:rPr>
  </w:style>
  <w:style w:type="paragraph" w:customStyle="1" w:styleId="LegendeTitelPosition">
    <w:name w:val="LegendeTitelPosition"/>
    <w:rPr>
      <w:b/>
    </w:rPr>
  </w:style>
  <w:style w:type="paragraph" w:customStyle="1" w:styleId="Fuzeile20">
    <w:name w:val="Fußzeile2"/>
  </w:style>
  <w:style w:type="paragraph" w:customStyle="1" w:styleId="Fuzeile40">
    <w:name w:val="Fußzeile4"/>
  </w:style>
  <w:style w:type="table" w:customStyle="1" w:styleId="NormalTablePGX">
    <w:name w:val="Normal Table PGX"/>
    <w:basedOn w:val="NormaleTabelle"/>
    <w:tblPr>
      <w:tblStyleColBandSize w:val="1"/>
    </w:tblPr>
  </w:style>
  <w:style w:type="table" w:customStyle="1" w:styleId="SihiTabelle">
    <w:name w:val="Sihi Tabell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HinweisTabelle">
    <w:name w:val="HinweisTabelle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FMTabelle">
    <w:name w:val="FMTabelle"/>
    <w:basedOn w:val="NormalTablePGX"/>
    <w:tblPr>
      <w:tblInd w:w="-1418" w:type="dxa"/>
    </w:tblPr>
  </w:style>
  <w:style w:type="table" w:customStyle="1" w:styleId="LegendeTabelle">
    <w:name w:val="Legende Tabelle"/>
    <w:basedOn w:val="NormalTablePGX"/>
    <w:tblPr>
      <w:tblInd w:w="-74" w:type="dxa"/>
      <w:tblCellMar>
        <w:left w:w="0" w:type="dxa"/>
        <w:right w:w="227" w:type="dxa"/>
      </w:tblCellMar>
    </w:tblPr>
  </w:style>
  <w:style w:type="table" w:customStyle="1" w:styleId="SihiANSITabelle">
    <w:name w:val="Sihi ANSI Tabelle"/>
    <w:basedOn w:val="NormalTablePGX"/>
    <w:tblPr>
      <w:tblStyleRowBandSize w:val="1"/>
      <w:tblInd w:w="108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band1Horz">
      <w:tblPr/>
      <w:tcPr>
        <w:tcBorders>
          <w:top w:val="single" w:sz="8" w:space="0" w:color="000000"/>
        </w:tcBorders>
      </w:tcPr>
    </w:tblStylePr>
  </w:style>
  <w:style w:type="table" w:customStyle="1" w:styleId="Tabelle1">
    <w:name w:val="Tabelle1"/>
    <w:tblPr>
      <w:tblStyleColBandSize w:val="1"/>
      <w:tblInd w:w="0" w:type="dxa"/>
      <w:tblBorders>
        <w:insideH w:val="single" w:sz="36" w:space="0" w:color="FFFFFF"/>
        <w:insideV w:val="single" w:sz="3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1D3D4"/>
    </w:tcPr>
  </w:style>
  <w:style w:type="table" w:customStyle="1" w:styleId="Tabelle2">
    <w:name w:val="Tabelle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shd w:val="clear" w:color="auto" w:fill="D1D3D4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D1D3D4"/>
      </w:tcPr>
    </w:tblStylePr>
  </w:style>
  <w:style w:type="table" w:customStyle="1" w:styleId="Tabelle3">
    <w:name w:val="Tabelle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0E0E0"/>
    </w:tcPr>
    <w:tblStylePr w:type="firstRow">
      <w:rPr>
        <w:b/>
      </w:rPr>
      <w:tblPr/>
      <w:tcPr>
        <w:shd w:val="clear" w:color="auto" w:fill="D1D3D4"/>
      </w:tcPr>
    </w:tblStylePr>
    <w:tblStylePr w:type="firstCol">
      <w:rPr>
        <w:b/>
      </w:rPr>
      <w:tblPr/>
      <w:tcPr>
        <w:shd w:val="clear" w:color="auto" w:fill="D1D3D4"/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auto" w:fill="auto"/>
      </w:tcPr>
    </w:tblStylePr>
  </w:style>
  <w:style w:type="table" w:customStyle="1" w:styleId="TabelleAlternierend">
    <w:name w:val="TabelleAlternieren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tblPr/>
      <w:tcPr>
        <w:shd w:val="clear" w:color="auto" w:fill="E6E6E6"/>
      </w:tcPr>
    </w:tblStylePr>
  </w:style>
  <w:style w:type="table" w:customStyle="1" w:styleId="Tabelle4">
    <w:name w:val="Tabelle4"/>
    <w:tblPr>
      <w:tblStyleColBandSize w:val="1"/>
      <w:tblInd w:w="0" w:type="dxa"/>
      <w:tblBorders>
        <w:top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berschrift">
    <w:name w:val="Tabelle Überschrift"/>
    <w:tblPr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shd w:val="clear" w:color="auto" w:fill="D1D3D4"/>
      </w:tcPr>
    </w:tblStylePr>
  </w:style>
  <w:style w:type="table" w:customStyle="1" w:styleId="SpalteTabelle1">
    <w:name w:val="Spalte Tabelle 1"/>
    <w:tblPr>
      <w:tblStyleColBandSize w:val="1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SpalteTabelle2">
    <w:name w:val="Spalte Tabelle 2"/>
    <w:tblPr>
      <w:tblStyleColBandSize w:val="1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SpalteTabelle3">
    <w:name w:val="Spalte Tabelle 3"/>
    <w:tblPr>
      <w:tblStyleColBandSize w:val="1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Tabelle07">
    <w:name w:val="Tabelle07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08">
    <w:name w:val="Tabelle08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09">
    <w:name w:val="Tabelle09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0">
    <w:name w:val="Tabelle10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1">
    <w:name w:val="Tabelle11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2">
    <w:name w:val="Tabelle12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3">
    <w:name w:val="Tabelle13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4">
    <w:name w:val="Tabelle14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5">
    <w:name w:val="Tabelle15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6">
    <w:name w:val="Tabelle16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7">
    <w:name w:val="Tabelle17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8">
    <w:name w:val="Tabelle18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9">
    <w:name w:val="Tabelle19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20">
    <w:name w:val="Tabelle20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egendeTabelle2SpaltigAussen">
    <w:name w:val="LegendeTabelle2SpaltigAussen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egendeTabelle2SpaltigInnen">
    <w:name w:val="LegendeTabelle2SpaltigInnen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ssourceDetailinfo">
    <w:name w:val="Ressource Detailinfo"/>
    <w:tblPr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2425</Characters>
  <Application>Microsoft Office Word</Application>
  <DocSecurity>0</DocSecurity>
  <Lines>89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bloXedia</dc:creator>
  <cp:keywords/>
  <dc:description>f52e6e7a-cebb-4eac-b802-4644e426b224</dc:description>
  <cp:lastModifiedBy>Kukla Bernd, HELLA-Konstruktion</cp:lastModifiedBy>
  <cp:revision>3</cp:revision>
  <dcterms:created xsi:type="dcterms:W3CDTF">2023-01-24T14:59:00Z</dcterms:created>
  <dcterms:modified xsi:type="dcterms:W3CDTF">2023-01-24T15:12:00Z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X_PRV_APP_SESSION_ID">
    <vt:lpwstr>0f5c6dc4-c238-4d52-b6d9-f60bc8aee1cd</vt:lpwstr>
  </property>
  <property fmtid="{D5CDD505-2E9C-101B-9397-08002B2CF9AE}" pid="3" name="BX_DOCUMENTNAME">
    <vt:lpwstr>Ausschreibungstexte VIVA super 7040</vt:lpwstr>
  </property>
</Properties>
</file>